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D2CAD" w14:textId="16C0828C" w:rsidR="005156D0" w:rsidRDefault="008B09E1" w:rsidP="008B09E1">
      <w:pPr>
        <w:pStyle w:val="TM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44B4B" wp14:editId="51094C3D">
                <wp:simplePos x="0" y="0"/>
                <wp:positionH relativeFrom="column">
                  <wp:posOffset>-640715</wp:posOffset>
                </wp:positionH>
                <wp:positionV relativeFrom="paragraph">
                  <wp:posOffset>83820</wp:posOffset>
                </wp:positionV>
                <wp:extent cx="713740" cy="755650"/>
                <wp:effectExtent l="0" t="0" r="635" b="63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8A847" w14:textId="77777777" w:rsidR="008B09E1" w:rsidRDefault="008B09E1" w:rsidP="008B09E1"/>
                        </w:txbxContent>
                      </wps:txbx>
                      <wps:bodyPr rot="0" vert="horz" wrap="square" lIns="31750" tIns="33528" rIns="31750" bIns="3352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44B4B" id="Rectangle 27" o:spid="_x0000_s1026" style="position:absolute;left:0;text-align:left;margin-left:-50.45pt;margin-top:6.6pt;width:56.2pt;height:5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i6hAIAAAcFAAAOAAAAZHJzL2Uyb0RvYy54bWysVF1v2yAUfZ+0/4B4T/0RO46tOlWbLtOk&#10;bqvW7QcQwDEaBg9InHbaf98FJ2m67WGa5gcM3Mvl3HvO5fJq30m048YKrWqcXMQYcUU1E2pT4y+f&#10;V5M5RtYRxYjUitf4kVt8tXj96nLoK57qVkvGDYIgylZDX+PWub6KIktb3hF7oXuuwNho0xEHS7OJ&#10;mCEDRO9klMbxLBq0Yb3RlFsLu7ejES9C/Kbh1H1sGssdkjUGbC6MJoxrP0aLS1JtDOlbQQ8wyD+g&#10;6IhQcOkp1C1xBG2N+C1UJ6jRVjfuguou0k0jKA85QDZJ/Es2Dy3pecgFimP7U5ns/wtLP+zuDRKs&#10;xmmBkSIdcPQJqkbURnIEe1CgobcV+D3098anaPs7Tb9apPSyBTd+bYweWk4YwEq8f/TigF9YOIrW&#10;w3vNIDzZOh1qtW9M5wNCFdA+UPJ4ooTvHaKwWSTTIgPiKJiKPJ/lgbKIVMfDvbHuLdcd8pMaG8Ae&#10;gpPdnXUeDKmOLgG8loKthJRhYTbrpTRoR0Adq/AF/JDjuZtU3llpf2yMOO4ARrjD2zzawPb3Mkmz&#10;+CYtJ6vZvJhkqyyflEU8n8RJeVPO4qzMblc/PMAkq1rBGFd3QvGj8pLs75g99MComaA9NNS4zNM8&#10;5P4CvT1PMg7fn5LshINGlKKr8fzkRCrP6xvFIG1SOSLkOI9ewg9Vhhoc/6EqQQWe+FFAbr/eQxSv&#10;hrVmj6AHo4EvoBZeD5i02jxhNEAn1th+2xLDMZLvFGhqmhTAOnLjYpqn8KSYc8v63EIUhVA1dhiN&#10;06Ub233bG7Fp4aYk1Ejpa9BhI4JGnlEd1AvdFpI5vAy+nc/Xwev5/Vr8BAAA//8DAFBLAwQUAAYA&#10;CAAAACEAsHiLHt8AAAAKAQAADwAAAGRycy9kb3ducmV2LnhtbEyP0WrCMBSG74W9QziD3YgmrWxs&#10;XVNxwhAvBlr7ALE5a8uak5JE7fb0xt1slz//x3++ky9H07MzOt9ZkpDMBTCk2uqOGgnV4X32DMwH&#10;RVr1llDCN3pYFneTXGXaXmiP5zI0LI6Qz5SENoQh49zXLRrl53ZAit2ndUaFGF3DtVOXOG56ngrx&#10;xI3qKF5o1YDrFuuv8mQk7IVbvf2IxB821VZU00252H2spXy4H1evwAKO4Q+Gm35UhyI6He2JtGe9&#10;hFkixEtkY7NIgd2I5BHY8TenwIuc/3+huAIAAP//AwBQSwECLQAUAAYACAAAACEAtoM4kv4AAADh&#10;AQAAEwAAAAAAAAAAAAAAAAAAAAAAW0NvbnRlbnRfVHlwZXNdLnhtbFBLAQItABQABgAIAAAAIQA4&#10;/SH/1gAAAJQBAAALAAAAAAAAAAAAAAAAAC8BAABfcmVscy8ucmVsc1BLAQItABQABgAIAAAAIQAO&#10;Tli6hAIAAAcFAAAOAAAAAAAAAAAAAAAAAC4CAABkcnMvZTJvRG9jLnhtbFBLAQItABQABgAIAAAA&#10;IQCweIse3wAAAAoBAAAPAAAAAAAAAAAAAAAAAN4EAABkcnMvZG93bnJldi54bWxQSwUGAAAAAAQA&#10;BADzAAAA6gUAAAAA&#10;" stroked="f">
                <v:textbox inset="2.5pt,2.64pt,2.5pt,2.64pt">
                  <w:txbxContent>
                    <w:p w14:paraId="58C8A847" w14:textId="77777777" w:rsidR="008B09E1" w:rsidRDefault="008B09E1" w:rsidP="008B09E1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25FD79" wp14:editId="2905D7BC">
                <wp:simplePos x="0" y="0"/>
                <wp:positionH relativeFrom="column">
                  <wp:posOffset>-672465</wp:posOffset>
                </wp:positionH>
                <wp:positionV relativeFrom="paragraph">
                  <wp:posOffset>50165</wp:posOffset>
                </wp:positionV>
                <wp:extent cx="3282950" cy="1913890"/>
                <wp:effectExtent l="6350" t="10160" r="6350" b="952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0" cy="191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8F3F1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rFonts w:ascii="Calibri" w:eastAsia="Calibri" w:hAnsi="Calibri" w:cs="Calibri"/>
                                <w:sz w:val="19"/>
                                <w:lang w:val="fr-FR"/>
                              </w:rPr>
                            </w:pPr>
                            <w:r w:rsidRPr="00FA1F6B">
                              <w:rPr>
                                <w:rFonts w:ascii="Calibri" w:eastAsia="Calibri" w:hAnsi="Calibri" w:cs="Calibri"/>
                                <w:sz w:val="19"/>
                                <w:lang w:val="fr-FR"/>
                              </w:rPr>
                              <w:t>Maîtrise d’ouvrage :</w:t>
                            </w:r>
                          </w:p>
                          <w:p w14:paraId="67133B2A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67D1B98F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73C89417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70E61AD5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46A04D8C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0ECBCA8E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3B266322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4AB5D602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3CDFEF95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rFonts w:ascii="Arial Black" w:eastAsia="Arial Black" w:hAnsi="Arial Black" w:cs="Arial Black"/>
                                <w:b/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rFonts w:ascii="Arial Black" w:eastAsia="Arial Black" w:hAnsi="Arial Black" w:cs="Arial Black"/>
                                <w:b/>
                                <w:sz w:val="21"/>
                                <w:lang w:val="fr-FR"/>
                              </w:rPr>
                              <w:t>Service Central</w:t>
                            </w:r>
                          </w:p>
                          <w:p w14:paraId="75F6ED55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</w:p>
                          <w:p w14:paraId="1CFBDDA7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sz w:val="21"/>
                                <w:lang w:val="fr-FR"/>
                              </w:rPr>
                              <w:t>Immeuble les Allées de Montreuil</w:t>
                            </w:r>
                          </w:p>
                          <w:p w14:paraId="0573083E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sz w:val="21"/>
                                <w:lang w:val="fr-FR"/>
                              </w:rPr>
                              <w:t>11 rue des Deux Communes</w:t>
                            </w:r>
                          </w:p>
                          <w:p w14:paraId="290FEB52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sz w:val="21"/>
                                <w:lang w:val="fr-FR"/>
                              </w:rPr>
                              <w:t>93558 MONTREUIL Cedex</w:t>
                            </w:r>
                          </w:p>
                        </w:txbxContent>
                      </wps:txbx>
                      <wps:bodyPr rot="0" vert="horz" wrap="square" lIns="31750" tIns="33528" rIns="31750" bIns="33528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5FD79" id="Rectangle 17" o:spid="_x0000_s1027" style="position:absolute;left:0;text-align:left;margin-left:-52.95pt;margin-top:3.95pt;width:258.5pt;height:15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ATKgIAAFMEAAAOAAAAZHJzL2Uyb0RvYy54bWysVNuO0zAQfUfiHyy/0zStyrZR09WqSxHS&#10;wq5Y+ADHcRIL3xi7TcrXM3ba0gWeEHmwPJ7x8cw5M1nfDlqRgwAvrSlpPplSIgy3tTRtSb9+2b1Z&#10;UuIDMzVT1oiSHoWnt5vXr9a9K8TMdlbVAgiCGF/0rqRdCK7IMs87oZmfWCcMOhsLmgU0oc1qYD2i&#10;a5XNptO3WW+hdmC58B5P70cn3ST8phE8PDaNF4GokmJuIa2Q1iqu2WbNihaY6yQ/pcH+IQvNpMFH&#10;L1D3LDCyB/kHlJYcrLdNmHCrM9s0kotUA1aTT3+r5rljTqRakBzvLjT5/wfLPx2egMgatbuhxDCN&#10;Gn1G1phplSB4hgT1zhcY9+yeIJbo3YPl3zwxdtthmLgDsH0nWI1p5TE+e3EhGh6vkqr/aGuEZ/tg&#10;E1dDAzoCIgtkSJIcL5KIIRCOh/PZcrZaoHIcffkqny9XSbSMFefrDnx4L6wmcVNSwOwTPDs8+BDT&#10;YcU5JKVvlax3UqlkQFttFZADw/7YpS9VgFVehylDeswlv1kk5Bc+fw0xTd/fILQM2OhK6pIuL0Gs&#10;iLy9M3Vqw8CkGveYsjInIiN3owZhqIZRqrMqla2PyCzYsa9xDnHTWfhBSY89XVL/fc9AUKI+GFQn&#10;FhCHYDTmixkOJ1x7qmsPMxyhSsoDUDIa2zCOzt6BbDt8K098GHuHmjYysR31HvM6FYCdm0Q4TVkc&#10;jWs7Rf36F2x+AgAA//8DAFBLAwQUAAYACAAAACEAKYdY9eEAAAAKAQAADwAAAGRycy9kb3ducmV2&#10;LnhtbEyPPU/DMBCGdyT+g3VIbK1tSoGGXCqEqGDpQMrQ0Y1NEtUfwXbb0F/PMcF0Ot2j9563XI7O&#10;sqOJqQ8eQU4FMOOboHvfInxsVpMHYCkrr5UN3iB8mwTL6vKiVIUOJ/9ujnVuGYX4VCiELueh4Dw1&#10;nXEqTcNgPN0+Q3Qq0xpbrqM6Ubiz/EaIO+5U7+lDpwbz3JlmXx8cQr2OPMnzi119vUW+ne/P29e0&#10;Qby+Gp8egWUz5j8YfvVJHSpy2oWD14lZhIkU8wWxCPc0CLiVUgLbIczEYga8Kvn/CtUPAAAA//8D&#10;AFBLAQItABQABgAIAAAAIQC2gziS/gAAAOEBAAATAAAAAAAAAAAAAAAAAAAAAABbQ29udGVudF9U&#10;eXBlc10ueG1sUEsBAi0AFAAGAAgAAAAhADj9If/WAAAAlAEAAAsAAAAAAAAAAAAAAAAALwEAAF9y&#10;ZWxzLy5yZWxzUEsBAi0AFAAGAAgAAAAhAEud8BMqAgAAUwQAAA4AAAAAAAAAAAAAAAAALgIAAGRy&#10;cy9lMm9Eb2MueG1sUEsBAi0AFAAGAAgAAAAhACmHWPXhAAAACgEAAA8AAAAAAAAAAAAAAAAAhAQA&#10;AGRycy9kb3ducmV2LnhtbFBLBQYAAAAABAAEAPMAAACSBQAAAAA=&#10;" strokeweight=".25pt">
                <v:textbox inset="2.5pt,2.64pt,2.5pt,2.64pt">
                  <w:txbxContent>
                    <w:p w14:paraId="5DD8F3F1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rFonts w:ascii="Calibri" w:eastAsia="Calibri" w:hAnsi="Calibri" w:cs="Calibri"/>
                          <w:sz w:val="19"/>
                          <w:lang w:val="fr-FR"/>
                        </w:rPr>
                      </w:pPr>
                      <w:r w:rsidRPr="00FA1F6B">
                        <w:rPr>
                          <w:rFonts w:ascii="Calibri" w:eastAsia="Calibri" w:hAnsi="Calibri" w:cs="Calibri"/>
                          <w:sz w:val="19"/>
                          <w:lang w:val="fr-FR"/>
                        </w:rPr>
                        <w:t>Maîtrise d’ouvrage :</w:t>
                      </w:r>
                    </w:p>
                    <w:p w14:paraId="67133B2A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67D1B98F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73C89417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70E61AD5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46A04D8C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0ECBCA8E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3B266322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4AB5D602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3CDFEF95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rFonts w:ascii="Arial Black" w:eastAsia="Arial Black" w:hAnsi="Arial Black" w:cs="Arial Black"/>
                          <w:b/>
                          <w:sz w:val="21"/>
                          <w:lang w:val="fr-FR"/>
                        </w:rPr>
                      </w:pPr>
                      <w:r w:rsidRPr="00FA1F6B">
                        <w:rPr>
                          <w:rFonts w:ascii="Arial Black" w:eastAsia="Arial Black" w:hAnsi="Arial Black" w:cs="Arial Black"/>
                          <w:b/>
                          <w:sz w:val="21"/>
                          <w:lang w:val="fr-FR"/>
                        </w:rPr>
                        <w:t>Service Central</w:t>
                      </w:r>
                    </w:p>
                    <w:p w14:paraId="75F6ED55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</w:p>
                    <w:p w14:paraId="1CFBDDA7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  <w:r w:rsidRPr="00FA1F6B">
                        <w:rPr>
                          <w:sz w:val="21"/>
                          <w:lang w:val="fr-FR"/>
                        </w:rPr>
                        <w:t>Immeuble les Allées de Montreuil</w:t>
                      </w:r>
                    </w:p>
                    <w:p w14:paraId="0573083E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  <w:r w:rsidRPr="00FA1F6B">
                        <w:rPr>
                          <w:sz w:val="21"/>
                          <w:lang w:val="fr-FR"/>
                        </w:rPr>
                        <w:t>11 rue des Deux Communes</w:t>
                      </w:r>
                    </w:p>
                    <w:p w14:paraId="290FEB52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  <w:r w:rsidRPr="00FA1F6B">
                        <w:rPr>
                          <w:sz w:val="21"/>
                          <w:lang w:val="fr-FR"/>
                        </w:rPr>
                        <w:t>93558 MONTREUIL Cedex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A2FFA3" wp14:editId="2356EE99">
                <wp:simplePos x="0" y="0"/>
                <wp:positionH relativeFrom="column">
                  <wp:posOffset>2610485</wp:posOffset>
                </wp:positionH>
                <wp:positionV relativeFrom="paragraph">
                  <wp:posOffset>50165</wp:posOffset>
                </wp:positionV>
                <wp:extent cx="3282950" cy="1913890"/>
                <wp:effectExtent l="12700" t="10160" r="9525" b="95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0" cy="191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5811B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rFonts w:ascii="Calibri" w:eastAsia="Calibri" w:hAnsi="Calibri" w:cs="Calibri"/>
                                <w:sz w:val="19"/>
                                <w:lang w:val="fr-FR"/>
                              </w:rPr>
                            </w:pPr>
                            <w:r w:rsidRPr="00FA1F6B">
                              <w:rPr>
                                <w:rFonts w:ascii="Calibri" w:eastAsia="Calibri" w:hAnsi="Calibri" w:cs="Calibri"/>
                                <w:sz w:val="19"/>
                                <w:lang w:val="fr-FR"/>
                              </w:rPr>
                              <w:t>Assistant à Maîtrise d’ouvrage :</w:t>
                            </w:r>
                          </w:p>
                          <w:p w14:paraId="0B56F800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2274CFF9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765B513B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2848331B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74DD5139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6981DD4F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3614053A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391960A1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b/>
                                <w:sz w:val="14"/>
                                <w:lang w:val="fr-FR"/>
                              </w:rPr>
                            </w:pPr>
                          </w:p>
                          <w:p w14:paraId="1D9CE32C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rFonts w:ascii="Arial Black" w:eastAsia="Arial Black" w:hAnsi="Arial Black" w:cs="Arial Black"/>
                                <w:b/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rFonts w:ascii="Arial Black" w:eastAsia="Arial Black" w:hAnsi="Arial Black" w:cs="Arial Black"/>
                                <w:b/>
                                <w:sz w:val="21"/>
                                <w:lang w:val="fr-FR"/>
                              </w:rPr>
                              <w:t>Service AMO</w:t>
                            </w:r>
                          </w:p>
                          <w:p w14:paraId="26C3CAEE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</w:p>
                          <w:p w14:paraId="404CCBED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</w:p>
                          <w:p w14:paraId="5D38172A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sz w:val="21"/>
                                <w:lang w:val="fr-FR"/>
                              </w:rPr>
                            </w:pPr>
                            <w:r w:rsidRPr="00FA1F6B">
                              <w:rPr>
                                <w:sz w:val="21"/>
                                <w:lang w:val="fr-FR"/>
                              </w:rPr>
                              <w:t>50 rue du Pavillon</w:t>
                            </w:r>
                          </w:p>
                          <w:p w14:paraId="4BDD9ED1" w14:textId="77777777" w:rsidR="008B09E1" w:rsidRPr="00FA1F6B" w:rsidRDefault="008B09E1" w:rsidP="008B09E1">
                            <w:pPr>
                              <w:pStyle w:val="Normal5f4633c7-dcbb-49da-9ff9-e3b32ff93186"/>
                              <w:jc w:val="center"/>
                              <w:rPr>
                                <w:rFonts w:ascii="Calibri" w:eastAsia="Calibri" w:hAnsi="Calibri" w:cs="Calibri"/>
                                <w:sz w:val="19"/>
                                <w:lang w:val="fr-FR"/>
                              </w:rPr>
                            </w:pPr>
                            <w:r w:rsidRPr="00FA1F6B">
                              <w:rPr>
                                <w:sz w:val="21"/>
                                <w:lang w:val="fr-FR"/>
                              </w:rPr>
                              <w:t>01000 BOURG-EN-BRESSE</w:t>
                            </w:r>
                          </w:p>
                        </w:txbxContent>
                      </wps:txbx>
                      <wps:bodyPr rot="0" vert="horz" wrap="square" lIns="31750" tIns="33528" rIns="31750" bIns="33528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2FFA3" id="Rectangle 7" o:spid="_x0000_s1028" style="position:absolute;left:0;text-align:left;margin-left:205.55pt;margin-top:3.95pt;width:258.5pt;height:15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boSKgIAAFEEAAAOAAAAZHJzL2Uyb0RvYy54bWysVNuO0zAQfUfiHyy/0zSpStuo6WrVpQhp&#10;YVcsfIDjOImFb4zdpsvXM3ba0gWeEHmwPJ7x8cw5M1nfHLUiBwFeWlPRfDKlRBhuG2m6in79snuz&#10;pMQHZhqmrBEVfRae3mxev1oPrhSF7a1qBBAEMb4cXEX7EFyZZZ73QjM/sU4YdLYWNAtoQpc1wAZE&#10;1yorptO32WChcWC58B5P70Yn3ST8thU8PLStF4GoimJuIa2Q1jqu2WbNyg6Y6yU/pcH+IQvNpMFH&#10;L1B3LDCyB/kHlJYcrLdtmHCrM9u2kotUA1aTT3+r5qlnTqRakBzvLjT5/wfLPx0egcimogtKDNMo&#10;0WckjZlOCbKI9AzOlxj15B4hFujdveXfPDF222OUuAWwQy9Yg0nlMT57cSEaHq+SevhoG0Rn+2AT&#10;U8cWdAREDsgxCfJ8EUQcA+F4OCuWxWqOunH05at8tlwlyTJWnq878OG9sJrETUUBk0/w7HDvQ0yH&#10;leeQlL5VstlJpZIBXb1VQA4Mu2OXvlQBVnkdpgwZMJd8MU/IL3z+GmKavr9BaBmwzZXUFV1eglgZ&#10;eXtnmtSEgUk17jFlZU5ERu5GDcKxPiahirMqtW2ekVmwY1fjFOKmt/CDkgE7uqL++56BoER9MKhO&#10;LCCOwGjM5gWOJlx76msPMxyhKsoDUDIa2zAOzt6B7Hp8K098GHuLmrYysR31HvM6FYB9m0Q4zVgc&#10;jGs7Rf36E2x+AgAA//8DAFBLAwQUAAYACAAAACEAXu1Ou+AAAAAJAQAADwAAAGRycy9kb3ducmV2&#10;LnhtbEyPP0/DMBTEdyS+g/WQ2Kjjlj9NGqdCiAqWDqQMHd3YTaLaz8F229BPz2OC8XSnu9+Vy9FZ&#10;djIh9h4liEkGzGDjdY+thM/N6m4OLCaFWlmPRsK3ibCsrq9KVWh/xg9zqlPLqARjoSR0KQ0F57Hp&#10;jFNx4geD5O19cCqRDC3XQZ2p3Fk+zbJH7lSPtNCpwbx0pjnURyehXgcexeXVrr7eA98+HC7bt7iR&#10;8vZmfF4AS2ZMf2H4xSd0qIhp54+oI7MS7oUQFJXwlAMjP5/OSe8kzLJ8Brwq+f8H1Q8AAAD//wMA&#10;UEsBAi0AFAAGAAgAAAAhALaDOJL+AAAA4QEAABMAAAAAAAAAAAAAAAAAAAAAAFtDb250ZW50X1R5&#10;cGVzXS54bWxQSwECLQAUAAYACAAAACEAOP0h/9YAAACUAQAACwAAAAAAAAAAAAAAAAAvAQAAX3Jl&#10;bHMvLnJlbHNQSwECLQAUAAYACAAAACEANwm6EioCAABRBAAADgAAAAAAAAAAAAAAAAAuAgAAZHJz&#10;L2Uyb0RvYy54bWxQSwECLQAUAAYACAAAACEAXu1Ou+AAAAAJAQAADwAAAAAAAAAAAAAAAACEBAAA&#10;ZHJzL2Rvd25yZXYueG1sUEsFBgAAAAAEAAQA8wAAAJEFAAAAAA==&#10;" strokeweight=".25pt">
                <v:textbox inset="2.5pt,2.64pt,2.5pt,2.64pt">
                  <w:txbxContent>
                    <w:p w14:paraId="7FA5811B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rFonts w:ascii="Calibri" w:eastAsia="Calibri" w:hAnsi="Calibri" w:cs="Calibri"/>
                          <w:sz w:val="19"/>
                          <w:lang w:val="fr-FR"/>
                        </w:rPr>
                      </w:pPr>
                      <w:r w:rsidRPr="00FA1F6B">
                        <w:rPr>
                          <w:rFonts w:ascii="Calibri" w:eastAsia="Calibri" w:hAnsi="Calibri" w:cs="Calibri"/>
                          <w:sz w:val="19"/>
                          <w:lang w:val="fr-FR"/>
                        </w:rPr>
                        <w:t>Assistant à Maîtrise d’ouvrage :</w:t>
                      </w:r>
                    </w:p>
                    <w:p w14:paraId="0B56F800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2274CFF9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765B513B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2848331B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74DD5139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6981DD4F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3614053A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391960A1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b/>
                          <w:sz w:val="14"/>
                          <w:lang w:val="fr-FR"/>
                        </w:rPr>
                      </w:pPr>
                    </w:p>
                    <w:p w14:paraId="1D9CE32C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rFonts w:ascii="Arial Black" w:eastAsia="Arial Black" w:hAnsi="Arial Black" w:cs="Arial Black"/>
                          <w:b/>
                          <w:sz w:val="21"/>
                          <w:lang w:val="fr-FR"/>
                        </w:rPr>
                      </w:pPr>
                      <w:r w:rsidRPr="00FA1F6B">
                        <w:rPr>
                          <w:rFonts w:ascii="Arial Black" w:eastAsia="Arial Black" w:hAnsi="Arial Black" w:cs="Arial Black"/>
                          <w:b/>
                          <w:sz w:val="21"/>
                          <w:lang w:val="fr-FR"/>
                        </w:rPr>
                        <w:t>Service AMO</w:t>
                      </w:r>
                    </w:p>
                    <w:p w14:paraId="26C3CAEE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</w:p>
                    <w:p w14:paraId="404CCBED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</w:p>
                    <w:p w14:paraId="5D38172A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sz w:val="21"/>
                          <w:lang w:val="fr-FR"/>
                        </w:rPr>
                      </w:pPr>
                      <w:r w:rsidRPr="00FA1F6B">
                        <w:rPr>
                          <w:sz w:val="21"/>
                          <w:lang w:val="fr-FR"/>
                        </w:rPr>
                        <w:t>50 rue du Pavillon</w:t>
                      </w:r>
                    </w:p>
                    <w:p w14:paraId="4BDD9ED1" w14:textId="77777777" w:rsidR="008B09E1" w:rsidRPr="00FA1F6B" w:rsidRDefault="008B09E1" w:rsidP="008B09E1">
                      <w:pPr>
                        <w:pStyle w:val="Normal5f4633c7-dcbb-49da-9ff9-e3b32ff93186"/>
                        <w:jc w:val="center"/>
                        <w:rPr>
                          <w:rFonts w:ascii="Calibri" w:eastAsia="Calibri" w:hAnsi="Calibri" w:cs="Calibri"/>
                          <w:sz w:val="19"/>
                          <w:lang w:val="fr-FR"/>
                        </w:rPr>
                      </w:pPr>
                      <w:r w:rsidRPr="00FA1F6B">
                        <w:rPr>
                          <w:sz w:val="21"/>
                          <w:lang w:val="fr-FR"/>
                        </w:rPr>
                        <w:t>01000 BOURG-EN-BRESSE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C35F393" wp14:editId="513B5E0B">
            <wp:simplePos x="0" y="0"/>
            <wp:positionH relativeFrom="column">
              <wp:posOffset>643890</wp:posOffset>
            </wp:positionH>
            <wp:positionV relativeFrom="paragraph">
              <wp:posOffset>352425</wp:posOffset>
            </wp:positionV>
            <wp:extent cx="666115" cy="772160"/>
            <wp:effectExtent l="0" t="0" r="635" b="889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77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0CCE1357" wp14:editId="24C19A04">
            <wp:simplePos x="0" y="0"/>
            <wp:positionH relativeFrom="column">
              <wp:posOffset>3958590</wp:posOffset>
            </wp:positionH>
            <wp:positionV relativeFrom="paragraph">
              <wp:posOffset>352425</wp:posOffset>
            </wp:positionV>
            <wp:extent cx="570865" cy="755650"/>
            <wp:effectExtent l="0" t="0" r="635" b="635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14CB0" w14:textId="77777777" w:rsidR="005156D0" w:rsidRPr="005156D0" w:rsidRDefault="005156D0" w:rsidP="005156D0">
      <w:pPr>
        <w:rPr>
          <w:lang w:eastAsia="fr-FR"/>
        </w:rPr>
      </w:pPr>
    </w:p>
    <w:p w14:paraId="121CF49A" w14:textId="77777777" w:rsidR="005156D0" w:rsidRPr="005156D0" w:rsidRDefault="005156D0" w:rsidP="005156D0">
      <w:pPr>
        <w:rPr>
          <w:lang w:eastAsia="fr-FR"/>
        </w:rPr>
      </w:pPr>
    </w:p>
    <w:p w14:paraId="6D8E287F" w14:textId="77777777" w:rsidR="005156D0" w:rsidRPr="005156D0" w:rsidRDefault="005156D0" w:rsidP="005156D0">
      <w:pPr>
        <w:rPr>
          <w:lang w:eastAsia="fr-FR"/>
        </w:rPr>
      </w:pPr>
    </w:p>
    <w:p w14:paraId="0477495C" w14:textId="77777777" w:rsidR="005156D0" w:rsidRPr="005156D0" w:rsidRDefault="005156D0" w:rsidP="005156D0">
      <w:pPr>
        <w:rPr>
          <w:lang w:eastAsia="fr-FR"/>
        </w:rPr>
      </w:pPr>
    </w:p>
    <w:p w14:paraId="6C4AD724" w14:textId="77777777" w:rsidR="005156D0" w:rsidRPr="005156D0" w:rsidRDefault="005156D0" w:rsidP="005156D0">
      <w:pPr>
        <w:rPr>
          <w:lang w:eastAsia="fr-FR"/>
        </w:rPr>
      </w:pPr>
    </w:p>
    <w:p w14:paraId="584889AF" w14:textId="77777777" w:rsidR="005156D0" w:rsidRPr="005156D0" w:rsidRDefault="005156D0" w:rsidP="005156D0">
      <w:pPr>
        <w:rPr>
          <w:lang w:eastAsia="fr-FR"/>
        </w:rPr>
      </w:pPr>
    </w:p>
    <w:p w14:paraId="5B5B7F1E" w14:textId="710CF844" w:rsidR="005156D0" w:rsidRPr="005156D0" w:rsidRDefault="005156D0" w:rsidP="005156D0">
      <w:pPr>
        <w:rPr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967C4" wp14:editId="6AC61718">
                <wp:simplePos x="0" y="0"/>
                <wp:positionH relativeFrom="column">
                  <wp:posOffset>-669290</wp:posOffset>
                </wp:positionH>
                <wp:positionV relativeFrom="paragraph">
                  <wp:posOffset>142239</wp:posOffset>
                </wp:positionV>
                <wp:extent cx="6565900" cy="1419225"/>
                <wp:effectExtent l="0" t="0" r="25400" b="2857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590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4293E" w14:textId="0F08786B" w:rsidR="00E43252" w:rsidRDefault="001D0A97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b/>
                                <w:color w:val="000000"/>
                                <w:sz w:val="25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5"/>
                                <w:lang w:val="fr-FR"/>
                              </w:rPr>
                              <w:t>REPRISE DES PASSERELLES</w:t>
                            </w:r>
                            <w:r w:rsidR="006E034B" w:rsidRPr="006E034B">
                              <w:rPr>
                                <w:b/>
                                <w:color w:val="000000"/>
                                <w:sz w:val="25"/>
                                <w:lang w:val="fr-FR"/>
                              </w:rPr>
                              <w:t xml:space="preserve"> A LA CITE DES DOUANES DE CHAMONIX (74)</w:t>
                            </w:r>
                          </w:p>
                          <w:p w14:paraId="65C73CCD" w14:textId="77777777" w:rsidR="006E034B" w:rsidRDefault="006E034B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color w:val="000000"/>
                                <w:sz w:val="25"/>
                              </w:rPr>
                            </w:pPr>
                          </w:p>
                          <w:p w14:paraId="7D60BECE" w14:textId="4D9E0DB6" w:rsidR="005156D0" w:rsidRDefault="005156D0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000000"/>
                                <w:sz w:val="25"/>
                              </w:rPr>
                              <w:t>MEMOIRE TECHNIQUE</w:t>
                            </w:r>
                          </w:p>
                          <w:p w14:paraId="4380DF53" w14:textId="420455AF" w:rsidR="005156D0" w:rsidRDefault="005156D0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color w:val="000000"/>
                                <w:sz w:val="25"/>
                              </w:rPr>
                            </w:pPr>
                          </w:p>
                          <w:p w14:paraId="3B57EEF2" w14:textId="326CBA31" w:rsidR="005156D0" w:rsidRDefault="005156D0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color w:val="000000"/>
                                <w:sz w:val="25"/>
                                <w:highlight w:val="yellow"/>
                              </w:rPr>
                            </w:pPr>
                          </w:p>
                          <w:p w14:paraId="102FAA51" w14:textId="77777777" w:rsidR="00D97FF7" w:rsidRDefault="00D97FF7" w:rsidP="008B09E1">
                            <w:pPr>
                              <w:pStyle w:val="Normal5f4633c7-dcbb-49da-9ff9-e3b32ff93186"/>
                              <w:widowControl w:val="0"/>
                              <w:jc w:val="center"/>
                              <w:rPr>
                                <w:color w:val="000000"/>
                                <w:sz w:val="25"/>
                              </w:rPr>
                            </w:pPr>
                          </w:p>
                        </w:txbxContent>
                      </wps:txbx>
                      <wps:bodyPr rot="0" vert="horz" wrap="square" lIns="31750" tIns="33528" rIns="31750" bIns="33528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967C4" id="Rectangle 26" o:spid="_x0000_s1029" style="position:absolute;margin-left:-52.7pt;margin-top:11.2pt;width:517pt;height:11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76fKwIAAFMEAAAOAAAAZHJzL2Uyb0RvYy54bWysVNtuEzEQfUfiHyy/k72EhHaVTVWlBCEV&#10;qCh8gNfr3bXwjbGTTfn6jr1pmgJPiH2wPJ7x8cw5M7u6OmhF9gK8tKamxSynRBhuW2n6mn7/tn1z&#10;QYkPzLRMWSNq+iA8vVq/frUaXSVKO1jVCiAIYnw1upoOIbgqyzwfhGZ+Zp0w6OwsaBbQhD5rgY2I&#10;rlVW5vkyGy20DiwX3uPpzeSk64TfdYKHL13nRSCqpphbSCuktYlrtl6xqgfmBsmPabB/yEIzafDR&#10;E9QNC4zsQP4BpSUH620XZtzqzHad5CLVgNUU+W/V3A/MiVQLkuPdiSb//2D55/0dENnWtFxSYphG&#10;jb4ia8z0ShA8Q4JG5yuMu3d3EEv07tbyH54YuxkwTFwD2HEQrMW0ihifvbgQDY9XSTN+si3Cs12w&#10;iatDBzoCIgvkkCR5OEkiDoFwPFwulovLHJXj6CveFpdluUhvsOrpugMfPgirSdzUFDD7BM/2tz7E&#10;dFj1FJLSt0q2W6lUMqBvNgrInmF/bNN3RPfnYcqQsabz4t0iIb/w+XOIPH1/g9AyYKMrqWt6cQpi&#10;VeTtvWlTGwYm1bTHlJU5Ehm5mzQIh+aQpJrHByKvjW0fkFmwU1/jHOJmsPCLkhF7uqb+546BoER9&#10;NKhOLCAOwWTMFyUOJ5x7mnMPMxyhasoDUDIZmzCNzs6B7Ad8q0h8GHuNmnYysf2c17EA7NwkwnHK&#10;4mic2ynq+V+wfgQAAP//AwBQSwMEFAAGAAgAAAAhAPVV3FjhAAAACwEAAA8AAABkcnMvZG93bnJl&#10;di54bWxMj8FOwzAMhu9IvENkJG5b2mqdttJ0QogJLhzoOOyYNaat1jglybayp8ec4GTZ/vT7c7mZ&#10;7CDO6EPvSEE6T0AgNc701Cr42G1nKxAhajJ6cIQKvjHAprq9KXVh3IXe8VzHVnAIhUIr6GIcCylD&#10;06HVYe5GJN59Om915Na30nh94XA7yCxJltLqnvhCp0d86rA51ieroH7zMqTX52H79erlPj9e9y9h&#10;p9T93fT4ACLiFP9g+NVndajY6eBOZIIYFMzSJF8wqyDLuDKxzlZLEAceLPI1yKqU/3+ofgAAAP//&#10;AwBQSwECLQAUAAYACAAAACEAtoM4kv4AAADhAQAAEwAAAAAAAAAAAAAAAAAAAAAAW0NvbnRlbnRf&#10;VHlwZXNdLnhtbFBLAQItABQABgAIAAAAIQA4/SH/1gAAAJQBAAALAAAAAAAAAAAAAAAAAC8BAABf&#10;cmVscy8ucmVsc1BLAQItABQABgAIAAAAIQCDq76fKwIAAFMEAAAOAAAAAAAAAAAAAAAAAC4CAABk&#10;cnMvZTJvRG9jLnhtbFBLAQItABQABgAIAAAAIQD1VdxY4QAAAAsBAAAPAAAAAAAAAAAAAAAAAIUE&#10;AABkcnMvZG93bnJldi54bWxQSwUGAAAAAAQABADzAAAAkwUAAAAA&#10;" strokeweight=".25pt">
                <v:textbox inset="2.5pt,2.64pt,2.5pt,2.64pt">
                  <w:txbxContent>
                    <w:p w14:paraId="7104293E" w14:textId="0F08786B" w:rsidR="00E43252" w:rsidRDefault="001D0A97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b/>
                          <w:color w:val="000000"/>
                          <w:sz w:val="25"/>
                          <w:lang w:val="fr-FR"/>
                        </w:rPr>
                      </w:pPr>
                      <w:r>
                        <w:rPr>
                          <w:b/>
                          <w:color w:val="000000"/>
                          <w:sz w:val="25"/>
                          <w:lang w:val="fr-FR"/>
                        </w:rPr>
                        <w:t>REPRISE DES PASSERELLES</w:t>
                      </w:r>
                      <w:r w:rsidR="006E034B" w:rsidRPr="006E034B">
                        <w:rPr>
                          <w:b/>
                          <w:color w:val="000000"/>
                          <w:sz w:val="25"/>
                          <w:lang w:val="fr-FR"/>
                        </w:rPr>
                        <w:t xml:space="preserve"> A LA CITE DES DOUANES DE CHAMONIX (74)</w:t>
                      </w:r>
                    </w:p>
                    <w:p w14:paraId="65C73CCD" w14:textId="77777777" w:rsidR="006E034B" w:rsidRDefault="006E034B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color w:val="000000"/>
                          <w:sz w:val="25"/>
                        </w:rPr>
                      </w:pPr>
                    </w:p>
                    <w:p w14:paraId="7D60BECE" w14:textId="4D9E0DB6" w:rsidR="005156D0" w:rsidRDefault="005156D0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color w:val="000000"/>
                          <w:sz w:val="25"/>
                        </w:rPr>
                      </w:pPr>
                      <w:r>
                        <w:rPr>
                          <w:color w:val="000000"/>
                          <w:sz w:val="25"/>
                        </w:rPr>
                        <w:t>MEMOIRE TECHNIQUE</w:t>
                      </w:r>
                    </w:p>
                    <w:p w14:paraId="4380DF53" w14:textId="420455AF" w:rsidR="005156D0" w:rsidRDefault="005156D0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color w:val="000000"/>
                          <w:sz w:val="25"/>
                        </w:rPr>
                      </w:pPr>
                    </w:p>
                    <w:p w14:paraId="3B57EEF2" w14:textId="326CBA31" w:rsidR="005156D0" w:rsidRDefault="005156D0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color w:val="000000"/>
                          <w:sz w:val="25"/>
                          <w:highlight w:val="yellow"/>
                        </w:rPr>
                      </w:pPr>
                    </w:p>
                    <w:p w14:paraId="102FAA51" w14:textId="77777777" w:rsidR="00D97FF7" w:rsidRDefault="00D97FF7" w:rsidP="008B09E1">
                      <w:pPr>
                        <w:pStyle w:val="Normal5f4633c7-dcbb-49da-9ff9-e3b32ff93186"/>
                        <w:widowControl w:val="0"/>
                        <w:jc w:val="center"/>
                        <w:rPr>
                          <w:color w:val="000000"/>
                          <w:sz w:val="2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CEECA06" w14:textId="54C1FF74" w:rsidR="005156D0" w:rsidRPr="00966759" w:rsidRDefault="005156D0" w:rsidP="005156D0">
      <w:pPr>
        <w:rPr>
          <w:lang w:eastAsia="fr-FR"/>
        </w:rPr>
      </w:pPr>
    </w:p>
    <w:p w14:paraId="1DE0DCE5" w14:textId="16D0FB90" w:rsidR="005156D0" w:rsidRPr="00966759" w:rsidRDefault="005156D0" w:rsidP="005156D0">
      <w:pPr>
        <w:rPr>
          <w:lang w:eastAsia="fr-FR"/>
        </w:rPr>
      </w:pPr>
    </w:p>
    <w:p w14:paraId="11EE203F" w14:textId="78555E0B" w:rsidR="005156D0" w:rsidRPr="00966759" w:rsidRDefault="005156D0" w:rsidP="005156D0">
      <w:pPr>
        <w:rPr>
          <w:lang w:eastAsia="fr-FR"/>
        </w:rPr>
      </w:pPr>
    </w:p>
    <w:p w14:paraId="4463CE91" w14:textId="043C5A6C" w:rsidR="005156D0" w:rsidRPr="00966759" w:rsidRDefault="005156D0" w:rsidP="005156D0">
      <w:pPr>
        <w:rPr>
          <w:lang w:eastAsia="fr-FR"/>
        </w:rPr>
      </w:pPr>
    </w:p>
    <w:p w14:paraId="750B7A43" w14:textId="060F8DA3" w:rsidR="005577C5" w:rsidRDefault="005156D0" w:rsidP="005156D0">
      <w:pPr>
        <w:tabs>
          <w:tab w:val="left" w:pos="3900"/>
        </w:tabs>
        <w:rPr>
          <w:lang w:eastAsia="fr-FR"/>
        </w:rPr>
      </w:pPr>
      <w:r w:rsidRPr="00966759">
        <w:rPr>
          <w:lang w:eastAsia="fr-FR"/>
        </w:rPr>
        <w:tab/>
      </w:r>
      <w:r w:rsidRPr="00966759">
        <w:rPr>
          <w:lang w:eastAsia="fr-FR"/>
        </w:rPr>
        <w:tab/>
      </w:r>
    </w:p>
    <w:p w14:paraId="3AC527C3" w14:textId="77777777" w:rsidR="005577C5" w:rsidRPr="005577C5" w:rsidRDefault="005577C5" w:rsidP="005577C5">
      <w:pPr>
        <w:rPr>
          <w:lang w:eastAsia="fr-FR"/>
        </w:rPr>
      </w:pPr>
    </w:p>
    <w:p w14:paraId="1DB96CCD" w14:textId="3893464C" w:rsidR="005577C5" w:rsidRDefault="005577C5" w:rsidP="005577C5">
      <w:pPr>
        <w:rPr>
          <w:lang w:eastAsia="fr-FR"/>
        </w:rPr>
      </w:pPr>
    </w:p>
    <w:p w14:paraId="04FC9F04" w14:textId="6A6D01EA" w:rsidR="005577C5" w:rsidRDefault="005577C5" w:rsidP="005577C5">
      <w:pPr>
        <w:jc w:val="center"/>
        <w:rPr>
          <w:lang w:eastAsia="fr-FR"/>
        </w:rPr>
      </w:pPr>
    </w:p>
    <w:p w14:paraId="72EF6750" w14:textId="655B6B2F" w:rsidR="008B09E1" w:rsidRPr="005577C5" w:rsidRDefault="005577C5" w:rsidP="005577C5">
      <w:pPr>
        <w:tabs>
          <w:tab w:val="center" w:pos="4674"/>
        </w:tabs>
        <w:rPr>
          <w:lang w:eastAsia="fr-FR"/>
        </w:rPr>
        <w:sectPr w:rsidR="008B09E1" w:rsidRPr="005577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567" w:right="567" w:bottom="567" w:left="1984" w:header="0" w:footer="0" w:gutter="0"/>
          <w:cols w:space="720"/>
        </w:sectPr>
      </w:pPr>
      <w:r>
        <w:rPr>
          <w:lang w:eastAsia="fr-FR"/>
        </w:rPr>
        <w:tab/>
      </w:r>
    </w:p>
    <w:p w14:paraId="30698251" w14:textId="38142828" w:rsidR="005265CE" w:rsidRPr="00966759" w:rsidRDefault="005265CE" w:rsidP="005D6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8" w:right="214"/>
        <w:rPr>
          <w:rFonts w:ascii="Arial" w:hAnsi="Arial" w:cs="Arial"/>
          <w:b/>
        </w:rPr>
      </w:pPr>
      <w:r w:rsidRPr="00966759">
        <w:rPr>
          <w:rFonts w:ascii="Arial" w:hAnsi="Arial" w:cs="Arial"/>
          <w:b/>
        </w:rPr>
        <w:lastRenderedPageBreak/>
        <w:t>Présentation du document</w:t>
      </w:r>
    </w:p>
    <w:p w14:paraId="5AB92CC6" w14:textId="2D37B9CD" w:rsidR="005265CE" w:rsidRPr="00966759" w:rsidRDefault="005265CE" w:rsidP="008F0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8" w:right="214"/>
        <w:jc w:val="both"/>
        <w:rPr>
          <w:rFonts w:ascii="Arial" w:hAnsi="Arial" w:cs="Arial"/>
          <w:b/>
          <w:u w:val="single"/>
        </w:rPr>
      </w:pPr>
      <w:r w:rsidRPr="00966759">
        <w:rPr>
          <w:rFonts w:ascii="Arial" w:hAnsi="Arial" w:cs="Arial"/>
        </w:rPr>
        <w:t xml:space="preserve">Ce document est un </w:t>
      </w:r>
      <w:r w:rsidR="00473402" w:rsidRPr="00966759">
        <w:rPr>
          <w:rFonts w:ascii="Arial" w:hAnsi="Arial" w:cs="Arial"/>
        </w:rPr>
        <w:t>canevas</w:t>
      </w:r>
      <w:r w:rsidRPr="00966759">
        <w:rPr>
          <w:rFonts w:ascii="Arial" w:hAnsi="Arial" w:cs="Arial"/>
        </w:rPr>
        <w:t xml:space="preserve"> dont l’objectif est de guider l’entreprise et de faciliter l’analyse du critère « dossier technique ». </w:t>
      </w:r>
      <w:r w:rsidR="00473402" w:rsidRPr="00966759">
        <w:rPr>
          <w:rFonts w:ascii="Arial" w:hAnsi="Arial" w:cs="Arial"/>
        </w:rPr>
        <w:t>L</w:t>
      </w:r>
      <w:r w:rsidRPr="00966759">
        <w:rPr>
          <w:rFonts w:ascii="Arial" w:hAnsi="Arial" w:cs="Arial"/>
        </w:rPr>
        <w:t xml:space="preserve">e découpage ci-après permet de répondre aux attentes de la Maîtrise d’ouvrage et de </w:t>
      </w:r>
      <w:r w:rsidR="00FA7F9D" w:rsidRPr="00966759">
        <w:rPr>
          <w:rFonts w:ascii="Arial" w:hAnsi="Arial" w:cs="Arial"/>
        </w:rPr>
        <w:t>la maîtrise d’</w:t>
      </w:r>
      <w:r w:rsidR="002B5A1F" w:rsidRPr="00966759">
        <w:rPr>
          <w:rFonts w:ascii="Arial" w:hAnsi="Arial" w:cs="Arial"/>
        </w:rPr>
        <w:t>œuvre</w:t>
      </w:r>
      <w:r w:rsidRPr="00966759">
        <w:rPr>
          <w:rFonts w:ascii="Arial" w:hAnsi="Arial" w:cs="Arial"/>
        </w:rPr>
        <w:t>.</w:t>
      </w:r>
      <w:r w:rsidR="00473402" w:rsidRPr="00966759">
        <w:rPr>
          <w:rFonts w:ascii="Arial" w:hAnsi="Arial" w:cs="Arial"/>
        </w:rPr>
        <w:t xml:space="preserve"> </w:t>
      </w:r>
      <w:r w:rsidR="00473402" w:rsidRPr="00966759">
        <w:rPr>
          <w:rFonts w:ascii="Arial" w:hAnsi="Arial" w:cs="Arial"/>
          <w:b/>
          <w:u w:val="single"/>
        </w:rPr>
        <w:t>Seul ce document sera analysé.</w:t>
      </w:r>
    </w:p>
    <w:p w14:paraId="609F69CA" w14:textId="77777777" w:rsidR="00E43252" w:rsidRDefault="00E43252" w:rsidP="00E43252">
      <w:pPr>
        <w:ind w:left="142"/>
        <w:rPr>
          <w:rFonts w:ascii="Arial" w:hAnsi="Arial" w:cs="Arial"/>
          <w:b/>
          <w:sz w:val="28"/>
          <w:szCs w:val="28"/>
        </w:rPr>
      </w:pPr>
    </w:p>
    <w:p w14:paraId="1AFDE924" w14:textId="2B0CD390" w:rsidR="00E43252" w:rsidRPr="00E43252" w:rsidRDefault="001864DE" w:rsidP="00E43252">
      <w:pPr>
        <w:ind w:left="142"/>
        <w:rPr>
          <w:rFonts w:ascii="Arial" w:hAnsi="Arial" w:cs="Arial"/>
          <w:b/>
          <w:sz w:val="28"/>
          <w:szCs w:val="28"/>
        </w:rPr>
      </w:pPr>
      <w:r w:rsidRPr="00966759">
        <w:rPr>
          <w:rFonts w:ascii="Arial" w:hAnsi="Arial" w:cs="Arial"/>
          <w:b/>
          <w:sz w:val="28"/>
          <w:szCs w:val="28"/>
        </w:rPr>
        <w:t xml:space="preserve">I – </w:t>
      </w:r>
      <w:r w:rsidR="00E43252" w:rsidRPr="00E43252">
        <w:rPr>
          <w:rFonts w:ascii="Arial" w:hAnsi="Arial" w:cs="Arial"/>
          <w:b/>
          <w:sz w:val="28"/>
          <w:szCs w:val="28"/>
        </w:rPr>
        <w:t xml:space="preserve">Méthodologie et organisation de l’intervention, avec notamment le détail des différentes étapes nécessaires à la réalisation des travaux et au respect du planning </w:t>
      </w:r>
      <w:r w:rsidR="00DC6ED7">
        <w:rPr>
          <w:rFonts w:ascii="Arial" w:hAnsi="Arial" w:cs="Arial"/>
          <w:b/>
          <w:sz w:val="28"/>
          <w:szCs w:val="28"/>
        </w:rPr>
        <w:t>des 5 mois</w:t>
      </w:r>
    </w:p>
    <w:p w14:paraId="10483C93" w14:textId="3695B97A" w:rsidR="005265CE" w:rsidRPr="00E43252" w:rsidRDefault="00E43252" w:rsidP="00E43252">
      <w:pPr>
        <w:pStyle w:val="Paragraphedeliste"/>
        <w:numPr>
          <w:ilvl w:val="0"/>
          <w:numId w:val="11"/>
        </w:numPr>
        <w:rPr>
          <w:rFonts w:ascii="Arial" w:hAnsi="Arial" w:cs="Arial"/>
          <w:b/>
          <w:sz w:val="28"/>
          <w:szCs w:val="28"/>
        </w:rPr>
      </w:pPr>
      <w:r w:rsidRPr="00E43252">
        <w:rPr>
          <w:rFonts w:ascii="Arial" w:hAnsi="Arial" w:cs="Arial"/>
          <w:b/>
          <w:sz w:val="28"/>
          <w:szCs w:val="28"/>
        </w:rPr>
        <w:t>Étude, fabrication, approvisionnement, pose, enchainement des taches, contrôle avant réception</w:t>
      </w:r>
    </w:p>
    <w:p w14:paraId="69D673B5" w14:textId="4B8F46CD" w:rsidR="0045098E" w:rsidRPr="00966759" w:rsidRDefault="0045098E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529BF479" w14:textId="7484EB9B" w:rsid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2A4F8BCD" w14:textId="77777777" w:rsidR="00966759" w:rsidRP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17B0392D" w14:textId="77777777" w:rsidR="00E43252" w:rsidRPr="00E43252" w:rsidRDefault="00966759" w:rsidP="00E43252">
      <w:pPr>
        <w:ind w:left="142"/>
        <w:rPr>
          <w:rFonts w:ascii="Arial" w:hAnsi="Arial" w:cs="Arial"/>
          <w:b/>
          <w:sz w:val="28"/>
          <w:szCs w:val="28"/>
        </w:rPr>
      </w:pPr>
      <w:r w:rsidRPr="00966759">
        <w:rPr>
          <w:rFonts w:ascii="Arial" w:hAnsi="Arial" w:cs="Arial"/>
          <w:b/>
          <w:sz w:val="28"/>
          <w:szCs w:val="28"/>
        </w:rPr>
        <w:t xml:space="preserve">II – </w:t>
      </w:r>
      <w:r w:rsidR="00E43252" w:rsidRPr="00E43252">
        <w:rPr>
          <w:rFonts w:ascii="Arial" w:hAnsi="Arial" w:cs="Arial"/>
          <w:b/>
          <w:sz w:val="28"/>
          <w:szCs w:val="28"/>
        </w:rPr>
        <w:t xml:space="preserve">Les moyens humains et matériels affectés au chantier permettant d’assurer la qualité et les délais </w:t>
      </w:r>
    </w:p>
    <w:p w14:paraId="4C4E3D20" w14:textId="0F854417" w:rsidR="00966759" w:rsidRPr="00E43252" w:rsidRDefault="00E43252" w:rsidP="00E43252">
      <w:pPr>
        <w:pStyle w:val="Paragraphedeliste"/>
        <w:numPr>
          <w:ilvl w:val="0"/>
          <w:numId w:val="11"/>
        </w:numPr>
        <w:rPr>
          <w:rFonts w:ascii="Arial" w:hAnsi="Arial" w:cs="Arial"/>
          <w:b/>
          <w:sz w:val="28"/>
          <w:szCs w:val="28"/>
        </w:rPr>
      </w:pPr>
      <w:r w:rsidRPr="00E43252">
        <w:rPr>
          <w:rFonts w:ascii="Arial" w:hAnsi="Arial" w:cs="Arial"/>
          <w:b/>
          <w:sz w:val="28"/>
          <w:szCs w:val="28"/>
        </w:rPr>
        <w:t>Les effectifs avec détail de l’encadrement alloués au chantier, ses qualifications et son expérience et le matériel mis en œuvre pour répondre aux objectifs de délais.</w:t>
      </w:r>
    </w:p>
    <w:p w14:paraId="1AC680F7" w14:textId="6C0E1D45" w:rsidR="00966759" w:rsidRP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7485D3FA" w14:textId="48B2FFEE" w:rsid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161119BE" w14:textId="77777777" w:rsidR="00966759" w:rsidRP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5A8E259B" w14:textId="5EB0D31C" w:rsidR="00966759" w:rsidRPr="00E43252" w:rsidRDefault="00966759" w:rsidP="00DC6ED7">
      <w:pPr>
        <w:ind w:left="142"/>
        <w:rPr>
          <w:rFonts w:ascii="Arial" w:hAnsi="Arial" w:cs="Arial"/>
          <w:b/>
          <w:sz w:val="28"/>
          <w:szCs w:val="28"/>
        </w:rPr>
      </w:pPr>
      <w:r w:rsidRPr="00966759">
        <w:rPr>
          <w:rFonts w:ascii="Arial" w:hAnsi="Arial" w:cs="Arial"/>
          <w:b/>
          <w:sz w:val="28"/>
          <w:szCs w:val="28"/>
        </w:rPr>
        <w:t xml:space="preserve">III – </w:t>
      </w:r>
      <w:r w:rsidR="00DC6ED7">
        <w:rPr>
          <w:rFonts w:ascii="Arial" w:hAnsi="Arial" w:cs="Arial"/>
          <w:b/>
          <w:sz w:val="28"/>
          <w:szCs w:val="28"/>
        </w:rPr>
        <w:t>Les moyens mis en œuvre pour intervenir en site occupé</w:t>
      </w:r>
      <w:bookmarkStart w:id="0" w:name="_GoBack"/>
      <w:bookmarkEnd w:id="0"/>
    </w:p>
    <w:p w14:paraId="2EFA631F" w14:textId="77777777" w:rsidR="00966759" w:rsidRP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p w14:paraId="0CCD219F" w14:textId="77777777" w:rsidR="00966759" w:rsidRPr="00966759" w:rsidRDefault="00966759" w:rsidP="00FA7F9D">
      <w:pPr>
        <w:ind w:left="142"/>
        <w:rPr>
          <w:rFonts w:ascii="Arial" w:hAnsi="Arial" w:cs="Arial"/>
          <w:b/>
          <w:sz w:val="28"/>
          <w:szCs w:val="28"/>
        </w:rPr>
      </w:pPr>
    </w:p>
    <w:sectPr w:rsidR="00966759" w:rsidRPr="00966759" w:rsidSect="00126E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268" w:right="567" w:bottom="567" w:left="85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16E57" w14:textId="77777777" w:rsidR="00CD1CC1" w:rsidRDefault="00CD1CC1" w:rsidP="006766EA">
      <w:r>
        <w:separator/>
      </w:r>
    </w:p>
  </w:endnote>
  <w:endnote w:type="continuationSeparator" w:id="0">
    <w:p w14:paraId="4C8C6B37" w14:textId="77777777" w:rsidR="00CD1CC1" w:rsidRDefault="00CD1CC1" w:rsidP="0067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1E890" w14:textId="77777777" w:rsidR="005156D0" w:rsidRDefault="005156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B51B" w14:textId="77777777" w:rsidR="005156D0" w:rsidRDefault="005156D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C1DB" w14:textId="77777777" w:rsidR="005156D0" w:rsidRDefault="005156D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35B8D" w14:textId="77777777" w:rsidR="005156D0" w:rsidRDefault="005156D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54AF5" w14:textId="405D87EE" w:rsidR="00462FFB" w:rsidRPr="005156D0" w:rsidRDefault="00462FFB" w:rsidP="005156D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964C0" w14:textId="77777777" w:rsidR="00462FFB" w:rsidRPr="006766EA" w:rsidRDefault="00380AF4" w:rsidP="006766EA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1FC846" wp14:editId="6B530E8D">
              <wp:simplePos x="0" y="0"/>
              <wp:positionH relativeFrom="column">
                <wp:posOffset>38100</wp:posOffset>
              </wp:positionH>
              <wp:positionV relativeFrom="paragraph">
                <wp:posOffset>12700</wp:posOffset>
              </wp:positionV>
              <wp:extent cx="6565900" cy="571500"/>
              <wp:effectExtent l="9525" t="12700" r="6350" b="6350"/>
              <wp:wrapNone/>
              <wp:docPr id="2" name="Form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65900" cy="5715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28AAC5A" w14:textId="77777777" w:rsidR="00462FFB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4D02FC45" w14:textId="77777777" w:rsidR="00462FFB" w:rsidRPr="006766EA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Page </w:t>
                          </w:r>
                          <w:r w:rsidR="00472A45" w:rsidRPr="006766E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6766E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 w:rsidR="00472A45" w:rsidRPr="006766E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="00472A45" w:rsidRPr="006766E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1FC846" id="Forme6" o:spid="_x0000_s1032" style="position:absolute;margin-left:3pt;margin-top:1pt;width:51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HWewIAAAgFAAAOAAAAZHJzL2Uyb0RvYy54bWysVFFv2yAQfp+0/4B4T2yndppYdaoqTqZJ&#10;3Vap2w8gBsdoGBiQONnU/74DO2myvkzT/IAP7ri77+477u4PrUB7ZixXssDJOMaIyUpRLrcF/vZ1&#10;PZphZB2RlAglWYGPzOL7xft3d53O2UQ1SlBmEDiRNu90gRvndB5FtmpYS+xYaSZBWSvTEgdbs42o&#10;IR14b0U0ieNp1ClDtVEVsxZOy16JF8F/XbPKfalryxwSBYbcXFhNWDd+jRZ3JN8aohteDWmQf8ii&#10;JVxC0LOrkjiCdoa/cdXyyiirajeuVBupuuYVCxgATRL/gea5IZoFLFAcq89lsv/PbfV5/2QQpwWe&#10;YCRJCy1aQ7HZ1Fem0zYHg2f9ZDw2qx9V9d0iqZYNkVv2YIzqGkYo5JN4++jqgt9YuIo23SdFwTHZ&#10;ORWKdKhN6x0CfHQIvTiee8EODlVwOM2m2TyGllWgy26TDGQfguSn29pY94GpFnmhwAZ6HbyT/aN1&#10;venJxAeTas2FgHOSC4k6iHCTxeGCVYJTrwwgzXazFAbtiWdM+Ia4V2Ytd8BbwdsCz85GJPfVWEka&#10;ojjCRS9D0kJ65wAOchuknh+/5vF8NVvN0lE6ma5GaVyWo4f1Mh1N18ltVt6Uy2WZvPg8kzRvOKVM&#10;+lRPXE3Sv+PCMDU9y85svYJkL5Gvw/cWeXSdRmgIoDr9A7pAA9/5nkHusDkMDIO6eFZsFD0CL4zq&#10;xxGeDxAaZX5i1MEoFtj+2BHDMBIfJXBrnqSpn92wSbPbCWzMpWZzqSGyAlcFdhj14tL1877Thm8b&#10;iJSErkv1AHyseaDKa1YDi2HcAqbhafDzfLkPVq8P2OI3AAAA//8DAFBLAwQUAAYACAAAACEAYYgN&#10;29kAAAAHAQAADwAAAGRycy9kb3ducmV2LnhtbEyPTU7DMBCF90jcwRokNojaJKhAyKSqkNgipfQA&#10;bmySCHscxU5jbs90Bav5eaP3vql32TtxtnMcAyE8bBQIS10wI/UIx8/3+2cQMWky2gWyCD82wq65&#10;vqp1ZcJKrT0fUi/YhGKlEYaUpkrK2A3W67gJkyXWvsLsdeJx7qWZ9crm3slCqa30eiROGPRk3wbb&#10;fR8Wj3AXXfZD25dF+5SP+2V1ZfnhEG9v8v4VRLI5/R3DBZ/RoWGmU1jIROEQtvxJQii4XFT1qLg7&#10;IbzwRja1/M/f/AIAAP//AwBQSwECLQAUAAYACAAAACEAtoM4kv4AAADhAQAAEwAAAAAAAAAAAAAA&#10;AAAAAAAAW0NvbnRlbnRfVHlwZXNdLnhtbFBLAQItABQABgAIAAAAIQA4/SH/1gAAAJQBAAALAAAA&#10;AAAAAAAAAAAAAC8BAABfcmVscy8ucmVsc1BLAQItABQABgAIAAAAIQD57eHWewIAAAgFAAAOAAAA&#10;AAAAAAAAAAAAAC4CAABkcnMvZTJvRG9jLnhtbFBLAQItABQABgAIAAAAIQBhiA3b2QAAAAcBAAAP&#10;AAAAAAAAAAAAAAAAANUEAABkcnMvZG93bnJldi54bWxQSwUGAAAAAAQABADzAAAA2wUAAAAA&#10;" filled="f" strokeweight=".5pt">
              <v:textbox>
                <w:txbxContent>
                  <w:p w14:paraId="728AAC5A" w14:textId="77777777" w:rsidR="00462FFB" w:rsidRDefault="00462FFB" w:rsidP="006766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4D02FC45" w14:textId="77777777" w:rsidR="00462FFB" w:rsidRPr="006766EA" w:rsidRDefault="00462FFB" w:rsidP="006766E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Arial" w:hAnsi="Arial" w:cs="Arial"/>
                        <w:b/>
                        <w:color w:val="000000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Page </w:t>
                    </w:r>
                    <w:r w:rsidR="00472A45" w:rsidRPr="006766EA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Pr="006766EA">
                      <w:rPr>
                        <w:rFonts w:ascii="Arial" w:hAnsi="Arial" w:cs="Arial"/>
                        <w:sz w:val="18"/>
                        <w:szCs w:val="18"/>
                      </w:rPr>
                      <w:instrText xml:space="preserve"> PAGE  \* MERGEFORMAT </w:instrText>
                    </w:r>
                    <w:r w:rsidR="00472A45" w:rsidRPr="006766EA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1</w:t>
                    </w:r>
                    <w:r w:rsidR="00472A45" w:rsidRPr="006766EA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2316E" wp14:editId="63C19710">
              <wp:simplePos x="0" y="0"/>
              <wp:positionH relativeFrom="column">
                <wp:posOffset>76200</wp:posOffset>
              </wp:positionH>
              <wp:positionV relativeFrom="paragraph">
                <wp:posOffset>76200</wp:posOffset>
              </wp:positionV>
              <wp:extent cx="711200" cy="762000"/>
              <wp:effectExtent l="0" t="0" r="0" b="0"/>
              <wp:wrapNone/>
              <wp:docPr id="1" name="Form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200" cy="7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30CA03" w14:textId="77777777" w:rsidR="005156D0" w:rsidRDefault="005156D0" w:rsidP="005156D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2316E" id="Forme5" o:spid="_x0000_s1033" style="position:absolute;margin-left:6pt;margin-top:6pt;width:56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x4sAIAALEFAAAOAAAAZHJzL2Uyb0RvYy54bWysVNuO0zAQfUfiHyy/p7mse0m06Wq3aRDS&#10;AistfICbOI1FYgfbbVoQ/87Y6Z0XBOQhsj3jmTlzjuf+Ydc2aMuU5lKkOBwFGDFRyJKLdYq/fM69&#10;GUbaUFHSRgqW4j3T+GH+9s193yUskrVsSqYQBBE66bsU18Z0ie/romYt1SPZMQHGSqqWGtiqtV8q&#10;2kP0tvGjIJj4vVRlp2TBtIbTbDDiuYtfVawwn6pKM4OaFENtxv2V+6/s35/f02StaFfz4lAG/Ysq&#10;WsoFJD2FyqihaKP4b6FaXiipZWVGhWx9WVW8YA4DoAmDGzSvNe2YwwLN0d2pTfr/hS0+bl8U4iVw&#10;h5GgLVCUQ7PZ2Ham73QCDq/di7LYdPcsi68aCbmoqVizR6VkXzNaQj2h9fevLtiNhqto1X+QJQSm&#10;GyNdk3aVam1AgI92jov9iQu2M6iAw2kYAr8YFWCaTmDpuPJpcrzcKW3eMdkiu0ixAqpdcLp91sYW&#10;Q5Oji80lZM6bxtHdiKsDcBxOIDVctTZbhGPvRxzEy9lyRjwSTZYeCbLMe8wXxJvk4XSc3WWLRRb+&#10;tHlDktS8LJmwaY5KCsmfMXXQ9KCBk5a0bHhpw9mStFqvFo1CWwpKzt3nWg6Ws5t/XYZrAmC5gRRG&#10;JHiKYi+fzKYeycnYi6fBzAvC+CmeBCQmWX4N6ZkL9u+QUJ/ieByNHUsXRd9gA6bPZF+5tdzArGh4&#10;m+LZyYkmVoFLUTpqDeXNsL5ohS3/3Aqg+0i006uV6CB1s1vt3FO4O4p/Jcs9CFhJEBhoEeYcLGqp&#10;vmPUw8xIsf62oYph1LwX8AjikBA7ZNyGjKcRbNSlZXVpoaKAUCk2GA3LhRkG06ZTfF1DptC1SshH&#10;eDgVd6K2j2qo6vDcYC44bIcZZgfP5d55nSft/BcAAAD//wMAUEsDBBQABgAIAAAAIQDoSbAb2wAA&#10;AAkBAAAPAAAAZHJzL2Rvd25yZXYueG1sTE9NS8NAEL0L/Q/LCF6k3RilSMymlIJYRChNbc/b7JgE&#10;s7NpdpvEf+8UBHuaefOG95EuRtuIHjtfO1LwMItAIBXO1FQq+Ny9Tp9B+KDJ6MYRKvhBD4tscpPq&#10;xLiBttjnoRQsQj7RCqoQ2kRKX1RotZ+5Fom5L9dZHRh2pTSdHljcNjKOorm0uiZ2qHSLqwqL7/xs&#10;FQzFpj/sPt7k5v6wdnRan1b5/l2pu9tx+QIi4Bj+n+ESn6NDxpmO7kzGi4ZxzFXC37zw8RMfjrw8&#10;MiOzVF43yH4BAAD//wMAUEsBAi0AFAAGAAgAAAAhALaDOJL+AAAA4QEAABMAAAAAAAAAAAAAAAAA&#10;AAAAAFtDb250ZW50X1R5cGVzXS54bWxQSwECLQAUAAYACAAAACEAOP0h/9YAAACUAQAACwAAAAAA&#10;AAAAAAAAAAAvAQAAX3JlbHMvLnJlbHNQSwECLQAUAAYACAAAACEALbwMeLACAACxBQAADgAAAAAA&#10;AAAAAAAAAAAuAgAAZHJzL2Uyb0RvYy54bWxQSwECLQAUAAYACAAAACEA6EmwG9sAAAAJAQAADwAA&#10;AAAAAAAAAAAAAAAKBQAAZHJzL2Rvd25yZXYueG1sUEsFBgAAAAAEAAQA8wAAABIGAAAAAA==&#10;" filled="f" stroked="f">
              <v:textbox>
                <w:txbxContent>
                  <w:p w14:paraId="2030CA03" w14:textId="77777777" w:rsidR="005156D0" w:rsidRDefault="005156D0" w:rsidP="005156D0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82167" w14:textId="77777777" w:rsidR="00CD1CC1" w:rsidRDefault="00CD1CC1" w:rsidP="006766EA">
      <w:r>
        <w:separator/>
      </w:r>
    </w:p>
  </w:footnote>
  <w:footnote w:type="continuationSeparator" w:id="0">
    <w:p w14:paraId="7EE962ED" w14:textId="77777777" w:rsidR="00CD1CC1" w:rsidRDefault="00CD1CC1" w:rsidP="0067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CEA3" w14:textId="77777777" w:rsidR="005156D0" w:rsidRDefault="005156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D520" w14:textId="77777777" w:rsidR="005156D0" w:rsidRDefault="005156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D9B64" w14:textId="77777777" w:rsidR="005156D0" w:rsidRDefault="005156D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5F5F" w14:textId="77777777" w:rsidR="005156D0" w:rsidRDefault="005156D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B1908" w14:textId="4885BC85" w:rsidR="00462FFB" w:rsidRPr="00126E2F" w:rsidRDefault="00462FFB" w:rsidP="00126E2F">
    <w:pPr>
      <w:pStyle w:val="En-tte"/>
      <w:tabs>
        <w:tab w:val="clear" w:pos="4536"/>
        <w:tab w:val="clear" w:pos="9072"/>
        <w:tab w:val="left" w:pos="4429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BD5F" w14:textId="77777777" w:rsidR="00462FFB" w:rsidRPr="006766EA" w:rsidRDefault="00380AF4" w:rsidP="006766EA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767CD53" wp14:editId="243CB069">
              <wp:simplePos x="0" y="0"/>
              <wp:positionH relativeFrom="column">
                <wp:posOffset>38100</wp:posOffset>
              </wp:positionH>
              <wp:positionV relativeFrom="paragraph">
                <wp:posOffset>38100</wp:posOffset>
              </wp:positionV>
              <wp:extent cx="6565900" cy="939800"/>
              <wp:effectExtent l="9525" t="9525" r="6350" b="12700"/>
              <wp:wrapNone/>
              <wp:docPr id="4" name="For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65900" cy="939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939E0EC" w14:textId="77777777" w:rsidR="00462FFB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Restauration d'un pan de courtine au Château de Fallavier</w:t>
                          </w:r>
                        </w:p>
                        <w:p w14:paraId="2C7692A1" w14:textId="77777777" w:rsidR="00462FFB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Chemin de Saint Pierre 38070 SAINT QUENTIN FALLAVIER</w:t>
                          </w:r>
                        </w:p>
                        <w:p w14:paraId="5BE3FC9C" w14:textId="77777777" w:rsidR="00462FFB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jc w:val="right"/>
                            <w:rPr>
                              <w:rFonts w:ascii="MS Shell Dlg" w:hAnsi="MS Shell Dlg" w:cs="MS Shell Dlg"/>
                              <w:sz w:val="14"/>
                              <w:szCs w:val="14"/>
                            </w:rPr>
                          </w:pPr>
                        </w:p>
                        <w:p w14:paraId="545EC982" w14:textId="77777777" w:rsidR="00462FFB" w:rsidRPr="006766EA" w:rsidRDefault="00462FFB" w:rsidP="006766E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NOTE METHODOLOGIQUE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67CD53" id="Forme2" o:spid="_x0000_s1030" style="position:absolute;margin-left:3pt;margin-top:3pt;width:517pt;height:7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XMeQIAAAEFAAAOAAAAZHJzL2Uyb0RvYy54bWysVFFv2jAQfp+0/2D5nSahgUJEqBCBaVK3&#10;Ver2A4ztEGuO7dmG0E397zs7QGF9mablwTn7znf33X3n2f2hlWjPrRNalTi7STHiimom1LbE376u&#10;BxOMnCeKEakVL/Ezd/h+/v7drDMFH+pGS8YtAifKFZ0pceO9KZLE0Ya3xN1owxUoa21b4mFrtwmz&#10;pAPvrUyGaTpOOm2ZsZpy5+C06pV4Hv3XNaf+S1077pEsMeTm42rjuglrMp+RYmuJaQQ9pkH+IYuW&#10;CAVBz64q4gnaWfHGVSuo1U7X/obqNtF1LSiPGABNlv6B5qkhhkcsUBxnzmVy/88t/bx/tEiwEucY&#10;KdJCi9ZQbD4MlemMK8DgyTzagM2ZB02/O6T0siFqyxfW6q7hhEE+WbBPri6EjYOraNN90gwck53X&#10;sUiH2rbBIcBHh9iL53Mv+MEjCofj0Xg0TaFlFHTT2+kE5BCCFKfbxjr/gesWBaHEFnodvZP9g/O9&#10;6ckkBFN6LaSEc1JIhTqIcDtK4wWnpWBBGUHa7WYpLdqTwJj4HeNembXCA2+laEsMmcEXjEgRqrFS&#10;LMqeCNnLkLRUQQ3gILej1PPj1zSdriarST7Ih+PVIE+rarBYL/PBeJ3djarbarmsspeQZ5YXjWCM&#10;q5DqiatZ/ndcOE5Nz7IzW68guUvk6/i9RZ5cpxEbAqhO/4gu0iB0vmeQP2wOUJBAh41mz0AIq/s5&#10;hHcDhEbbnxh1MIMldj92xHKM5EcFpJpmeR6GNm7y0d0QNvZSs7nUEEXBVYk9Rr249P2g74wV2wYi&#10;ZbHdSi+AiLWIHHnN6khfmLMI5vgmhEG+3Eer15dr/hsAAP//AwBQSwMEFAAGAAgAAAAhACDNLV3a&#10;AAAACAEAAA8AAABkcnMvZG93bnJldi54bWxMj01OwzAQhfdI3MEaJDaI2jSloBCnqpDYIqX0AG48&#10;xBH2OIqdJtyeqVjAan7e6M33qt0SvDjjmPpIGh5WCgRSG21PnYbjx9v9M4iUDVnjI6GGb0ywq6+v&#10;KlPaOFOD50PuBJtQKo0Gl/NQSplah8GkVRyQWPuMYzCZx7GTdjQzmwcv10ptZTA98QdnBnx12H4d&#10;pqDhLvkluKYr1s3TctxPsy+Kd6/17c2yfwGRccl/x3DBZ3SomekUJ7JJeA1bTpJ/y0VVG8WLE3eP&#10;GwWyruT/APUPAAAA//8DAFBLAQItABQABgAIAAAAIQC2gziS/gAAAOEBAAATAAAAAAAAAAAAAAAA&#10;AAAAAABbQ29udGVudF9UeXBlc10ueG1sUEsBAi0AFAAGAAgAAAAhADj9If/WAAAAlAEAAAsAAAAA&#10;AAAAAAAAAAAALwEAAF9yZWxzLy5yZWxzUEsBAi0AFAAGAAgAAAAhALE/pcx5AgAAAQUAAA4AAAAA&#10;AAAAAAAAAAAALgIAAGRycy9lMm9Eb2MueG1sUEsBAi0AFAAGAAgAAAAhACDNLV3aAAAACAEAAA8A&#10;AAAAAAAAAAAAAAAA0wQAAGRycy9kb3ducmV2LnhtbFBLBQYAAAAABAAEAPMAAADaBQAAAAA=&#10;" filled="f" strokeweight=".5pt">
              <v:textbox>
                <w:txbxContent>
                  <w:p w14:paraId="2939E0EC" w14:textId="77777777" w:rsidR="00462FFB" w:rsidRDefault="00462FFB" w:rsidP="006766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Restauration d'un pan de courtine au Château de Fallavier</w:t>
                    </w:r>
                  </w:p>
                  <w:p w14:paraId="2C7692A1" w14:textId="77777777" w:rsidR="00462FFB" w:rsidRDefault="00462FFB" w:rsidP="006766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Chemin de Saint Pierre 38070 SAINT QUENTIN FALLAVIER</w:t>
                    </w:r>
                  </w:p>
                  <w:p w14:paraId="5BE3FC9C" w14:textId="77777777" w:rsidR="00462FFB" w:rsidRDefault="00462FFB" w:rsidP="006766EA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MS Shell Dlg" w:hAnsi="MS Shell Dlg" w:cs="MS Shell Dlg"/>
                        <w:sz w:val="14"/>
                        <w:szCs w:val="14"/>
                      </w:rPr>
                    </w:pPr>
                  </w:p>
                  <w:p w14:paraId="545EC982" w14:textId="77777777" w:rsidR="00462FFB" w:rsidRPr="006766EA" w:rsidRDefault="00462FFB" w:rsidP="006766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color w:val="000000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NOTE METHODOLOGIQUE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7487C05" wp14:editId="6E495932">
              <wp:simplePos x="0" y="0"/>
              <wp:positionH relativeFrom="column">
                <wp:posOffset>76200</wp:posOffset>
              </wp:positionH>
              <wp:positionV relativeFrom="paragraph">
                <wp:posOffset>76200</wp:posOffset>
              </wp:positionV>
              <wp:extent cx="711200" cy="762000"/>
              <wp:effectExtent l="0" t="0" r="0" b="0"/>
              <wp:wrapNone/>
              <wp:docPr id="3" name="For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200" cy="7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7E0EF" w14:textId="77777777" w:rsidR="005156D0" w:rsidRDefault="005156D0" w:rsidP="005156D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487C05" id="Forme1" o:spid="_x0000_s1031" style="position:absolute;margin-left:6pt;margin-top:6pt;width:56pt;height:6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QQsQIAALEFAAAOAAAAZHJzL2Uyb0RvYy54bWysVG1v0zAQ/o7Ef7D8PUucuS+Jlk5b0yCk&#10;AZMGP8BNnMYisYPtNh2I/87Zabt2fEFAPkQ+3/l8zz2P7+Z237Vox7URSmaYXEUYcVmqSshNhr98&#10;LoI5RsYyWbFWSZ7hZ27w7eLtm5uhT3msGtVWXCNIIk069BlurO3TMDRlwztmrlTPJThrpTtmwdSb&#10;sNJsgOxdG8ZRNA0Hpateq5IbA7v56MQLn7+ueWk/1bXhFrUZhtqs/2v/X7t/uLhh6UazvhHloQz2&#10;F1V0TEi49JQqZ5ahrRa/pepEqZVRtb0qVRequhYl9xgADYleoXlqWM89FmiO6U9tMv8vbflx96iR&#10;qDJ8jZFkHVBUQLM5cZ0ZepNCwFP/qB020z+o8qtBUi0bJjf8Tms1NJxVUI+PDy8OOMPAUbQePqgK&#10;ErOtVb5J+1p3LiHAR3vPxfOJC763qITNGSHAL0YluGZTWHquQpYeD/fa2HdcdcgtMqyBap+c7R6M&#10;heIh9Bji7pKqEG3r6W7lxQYEjjtwNRx1PleEZ+9HEiWr+WpOAxpPVwGN8jy4K5Y0mBZkNsmv8+Uy&#10;Jz/dvYSmjagqLt01RyUR+mdMHTQ9auCkJaNaUbl0riSjN+tlq9GOgZIL/zmKoPizsPCyDO8GLK8g&#10;kZhG93ESFNP5LKAFnQTJLJoHEUnuk2lEE5oXl5AehOT/DgkNGU4m8cSzdFb0K2zA9AvZF2GdsDAr&#10;WtFleH4KYqlT4EpWnlrLRDuuz1rhyn9pBXTsSLTXq5PoKHW7X+/9UziJf62qZxCwViAw0CLMOVg0&#10;Sn/HaICZkWHzbcs0x6h9L+ERJIRSN2S8QSezGAx97lmfe5gsIVWGLUbjcmnHwbTttdg0cBPxrZLq&#10;Dh5OLbyo3aMaqwJEzoC54LEdZpgbPOe2j3qZtItfAAAA//8DAFBLAwQUAAYACAAAACEA6EmwG9sA&#10;AAAJAQAADwAAAGRycy9kb3ducmV2LnhtbExPTUvDQBC9C/0PywhepN0YpUjMppSCWEQoTW3P2+yY&#10;BLOzaXabxH/vFAR7mnnzhveRLkbbiB47XztS8DCLQCAVztRUKvjcvU6fQfigyejGESr4QQ+LbHKT&#10;6sS4gbbY56EULEI+0QqqENpESl9UaLWfuRaJuS/XWR0YdqU0nR5Y3DYyjqK5tLomdqh0i6sKi+/8&#10;bBUMxaY/7D7e5Ob+sHZ0Wp9W+f5dqbvbcfkCIuAY/p/hEp+jQ8aZju5MxouGccxVwt+88PETH468&#10;PDIjs1ReN8h+AQAA//8DAFBLAQItABQABgAIAAAAIQC2gziS/gAAAOEBAAATAAAAAAAAAAAAAAAA&#10;AAAAAABbQ29udGVudF9UeXBlc10ueG1sUEsBAi0AFAAGAAgAAAAhADj9If/WAAAAlAEAAAsAAAAA&#10;AAAAAAAAAAAALwEAAF9yZWxzLy5yZWxzUEsBAi0AFAAGAAgAAAAhAC87lBCxAgAAsQUAAA4AAAAA&#10;AAAAAAAAAAAALgIAAGRycy9lMm9Eb2MueG1sUEsBAi0AFAAGAAgAAAAhAOhJsBvbAAAACQEAAA8A&#10;AAAAAAAAAAAAAAAACwUAAGRycy9kb3ducmV2LnhtbFBLBQYAAAAABAAEAPMAAAATBgAAAAA=&#10;" filled="f" stroked="f">
              <v:textbox>
                <w:txbxContent>
                  <w:p w14:paraId="3E37E0EF" w14:textId="77777777" w:rsidR="005156D0" w:rsidRDefault="005156D0" w:rsidP="005156D0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54F6B"/>
    <w:multiLevelType w:val="hybridMultilevel"/>
    <w:tmpl w:val="96C0EAE6"/>
    <w:lvl w:ilvl="0" w:tplc="1BBA2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863F8"/>
    <w:multiLevelType w:val="hybridMultilevel"/>
    <w:tmpl w:val="EF3A19FE"/>
    <w:lvl w:ilvl="0" w:tplc="040C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28F90194"/>
    <w:multiLevelType w:val="hybridMultilevel"/>
    <w:tmpl w:val="37A04562"/>
    <w:lvl w:ilvl="0" w:tplc="1842097C">
      <w:start w:val="10"/>
      <w:numFmt w:val="bullet"/>
      <w:lvlText w:val=""/>
      <w:lvlJc w:val="left"/>
      <w:pPr>
        <w:ind w:left="502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92B0EF3"/>
    <w:multiLevelType w:val="hybridMultilevel"/>
    <w:tmpl w:val="8174C944"/>
    <w:lvl w:ilvl="0" w:tplc="040C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4" w15:restartNumberingAfterBreak="0">
    <w:nsid w:val="306B3A53"/>
    <w:multiLevelType w:val="hybridMultilevel"/>
    <w:tmpl w:val="F1D2B04A"/>
    <w:lvl w:ilvl="0" w:tplc="E6C6ED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823E6"/>
    <w:multiLevelType w:val="hybridMultilevel"/>
    <w:tmpl w:val="F5322D2A"/>
    <w:lvl w:ilvl="0" w:tplc="040C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 w15:restartNumberingAfterBreak="0">
    <w:nsid w:val="582A7FDF"/>
    <w:multiLevelType w:val="hybridMultilevel"/>
    <w:tmpl w:val="C292DA8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D32064F"/>
    <w:multiLevelType w:val="hybridMultilevel"/>
    <w:tmpl w:val="569C2C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457F8"/>
    <w:multiLevelType w:val="hybridMultilevel"/>
    <w:tmpl w:val="B9FEB8D8"/>
    <w:lvl w:ilvl="0" w:tplc="30267C6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D3821"/>
    <w:multiLevelType w:val="hybridMultilevel"/>
    <w:tmpl w:val="11682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F4DA3"/>
    <w:multiLevelType w:val="hybridMultilevel"/>
    <w:tmpl w:val="8C32FA58"/>
    <w:lvl w:ilvl="0" w:tplc="2D102AC8">
      <w:start w:val="6"/>
      <w:numFmt w:val="bullet"/>
      <w:lvlText w:val="-"/>
      <w:lvlJc w:val="left"/>
      <w:pPr>
        <w:ind w:left="547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linkStyles/>
  <w:defaultTabStop w:val="141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AC9"/>
    <w:rsid w:val="00011764"/>
    <w:rsid w:val="00026549"/>
    <w:rsid w:val="00027399"/>
    <w:rsid w:val="0003187F"/>
    <w:rsid w:val="000469B8"/>
    <w:rsid w:val="00075F7B"/>
    <w:rsid w:val="00082C91"/>
    <w:rsid w:val="00091D5B"/>
    <w:rsid w:val="000A0F2F"/>
    <w:rsid w:val="000A764D"/>
    <w:rsid w:val="000B61CC"/>
    <w:rsid w:val="000D2953"/>
    <w:rsid w:val="000E0A3B"/>
    <w:rsid w:val="000E16E2"/>
    <w:rsid w:val="000E698D"/>
    <w:rsid w:val="00101645"/>
    <w:rsid w:val="001028F2"/>
    <w:rsid w:val="00116DF6"/>
    <w:rsid w:val="0012699A"/>
    <w:rsid w:val="00126E2F"/>
    <w:rsid w:val="001277AC"/>
    <w:rsid w:val="00145CB7"/>
    <w:rsid w:val="00146231"/>
    <w:rsid w:val="001476A2"/>
    <w:rsid w:val="00150A04"/>
    <w:rsid w:val="00166081"/>
    <w:rsid w:val="0016771C"/>
    <w:rsid w:val="0017734C"/>
    <w:rsid w:val="00183D5C"/>
    <w:rsid w:val="001864DE"/>
    <w:rsid w:val="00192B2E"/>
    <w:rsid w:val="001A5C13"/>
    <w:rsid w:val="001C2C4D"/>
    <w:rsid w:val="001D0A97"/>
    <w:rsid w:val="001D3834"/>
    <w:rsid w:val="001D4A21"/>
    <w:rsid w:val="00201A51"/>
    <w:rsid w:val="00203ECA"/>
    <w:rsid w:val="00234A31"/>
    <w:rsid w:val="002363B1"/>
    <w:rsid w:val="00241D63"/>
    <w:rsid w:val="00251964"/>
    <w:rsid w:val="002855A4"/>
    <w:rsid w:val="00291C0B"/>
    <w:rsid w:val="002953F4"/>
    <w:rsid w:val="002A15E2"/>
    <w:rsid w:val="002B230E"/>
    <w:rsid w:val="002B5A1F"/>
    <w:rsid w:val="002D0472"/>
    <w:rsid w:val="002D71D9"/>
    <w:rsid w:val="002E3219"/>
    <w:rsid w:val="002F3AFD"/>
    <w:rsid w:val="0032557B"/>
    <w:rsid w:val="00332404"/>
    <w:rsid w:val="00341ACD"/>
    <w:rsid w:val="00344DE2"/>
    <w:rsid w:val="00365041"/>
    <w:rsid w:val="00367934"/>
    <w:rsid w:val="00375169"/>
    <w:rsid w:val="00380AF4"/>
    <w:rsid w:val="00392A8B"/>
    <w:rsid w:val="00392D8E"/>
    <w:rsid w:val="003A1543"/>
    <w:rsid w:val="003B2662"/>
    <w:rsid w:val="003C2B38"/>
    <w:rsid w:val="003E3904"/>
    <w:rsid w:val="003E40D7"/>
    <w:rsid w:val="003E5D94"/>
    <w:rsid w:val="003F0E58"/>
    <w:rsid w:val="003F638D"/>
    <w:rsid w:val="003F7CB1"/>
    <w:rsid w:val="00402B60"/>
    <w:rsid w:val="00414027"/>
    <w:rsid w:val="00431B4F"/>
    <w:rsid w:val="00433BE6"/>
    <w:rsid w:val="00437E9F"/>
    <w:rsid w:val="0045098E"/>
    <w:rsid w:val="00454E80"/>
    <w:rsid w:val="00461A11"/>
    <w:rsid w:val="00462FFB"/>
    <w:rsid w:val="004631C7"/>
    <w:rsid w:val="00472A45"/>
    <w:rsid w:val="00473402"/>
    <w:rsid w:val="004779A2"/>
    <w:rsid w:val="0049530C"/>
    <w:rsid w:val="004A1025"/>
    <w:rsid w:val="004B66A2"/>
    <w:rsid w:val="004F1356"/>
    <w:rsid w:val="00503AE7"/>
    <w:rsid w:val="00514636"/>
    <w:rsid w:val="00515555"/>
    <w:rsid w:val="005156D0"/>
    <w:rsid w:val="00516F30"/>
    <w:rsid w:val="005265CE"/>
    <w:rsid w:val="00530871"/>
    <w:rsid w:val="00534FA8"/>
    <w:rsid w:val="005400BA"/>
    <w:rsid w:val="00543060"/>
    <w:rsid w:val="00554F59"/>
    <w:rsid w:val="005577C5"/>
    <w:rsid w:val="00570622"/>
    <w:rsid w:val="00583553"/>
    <w:rsid w:val="005848D0"/>
    <w:rsid w:val="005864C1"/>
    <w:rsid w:val="00592FCA"/>
    <w:rsid w:val="00594774"/>
    <w:rsid w:val="005971FC"/>
    <w:rsid w:val="005A1D01"/>
    <w:rsid w:val="005A4DDB"/>
    <w:rsid w:val="005B5A2B"/>
    <w:rsid w:val="005C123E"/>
    <w:rsid w:val="005C1C85"/>
    <w:rsid w:val="005C7E2C"/>
    <w:rsid w:val="005D6BD8"/>
    <w:rsid w:val="005D7592"/>
    <w:rsid w:val="005D7832"/>
    <w:rsid w:val="005F6828"/>
    <w:rsid w:val="006038E2"/>
    <w:rsid w:val="006109CF"/>
    <w:rsid w:val="0062715A"/>
    <w:rsid w:val="00633CBC"/>
    <w:rsid w:val="00635D36"/>
    <w:rsid w:val="00644D33"/>
    <w:rsid w:val="006579A8"/>
    <w:rsid w:val="0066214A"/>
    <w:rsid w:val="00665E9E"/>
    <w:rsid w:val="006766EA"/>
    <w:rsid w:val="00680667"/>
    <w:rsid w:val="006C4158"/>
    <w:rsid w:val="006D25AE"/>
    <w:rsid w:val="006D71B9"/>
    <w:rsid w:val="006E034B"/>
    <w:rsid w:val="006E4AC9"/>
    <w:rsid w:val="006E52DF"/>
    <w:rsid w:val="006F7F52"/>
    <w:rsid w:val="007417EE"/>
    <w:rsid w:val="007437E5"/>
    <w:rsid w:val="00752170"/>
    <w:rsid w:val="00752A7F"/>
    <w:rsid w:val="0075358E"/>
    <w:rsid w:val="007629E4"/>
    <w:rsid w:val="007766AC"/>
    <w:rsid w:val="0078372D"/>
    <w:rsid w:val="007965C2"/>
    <w:rsid w:val="007A7D2D"/>
    <w:rsid w:val="007B0314"/>
    <w:rsid w:val="007B0660"/>
    <w:rsid w:val="007C50F4"/>
    <w:rsid w:val="007D4EED"/>
    <w:rsid w:val="007D5921"/>
    <w:rsid w:val="007D59BB"/>
    <w:rsid w:val="007E5798"/>
    <w:rsid w:val="007E6634"/>
    <w:rsid w:val="007F325D"/>
    <w:rsid w:val="008263FC"/>
    <w:rsid w:val="00834340"/>
    <w:rsid w:val="00842770"/>
    <w:rsid w:val="008535A9"/>
    <w:rsid w:val="00873640"/>
    <w:rsid w:val="00876F11"/>
    <w:rsid w:val="00883BEB"/>
    <w:rsid w:val="0088599D"/>
    <w:rsid w:val="008915FC"/>
    <w:rsid w:val="00893404"/>
    <w:rsid w:val="008A0D9B"/>
    <w:rsid w:val="008B09E1"/>
    <w:rsid w:val="008B6586"/>
    <w:rsid w:val="008C7B34"/>
    <w:rsid w:val="008F0339"/>
    <w:rsid w:val="008F2B86"/>
    <w:rsid w:val="00910C5C"/>
    <w:rsid w:val="00911218"/>
    <w:rsid w:val="00913B0F"/>
    <w:rsid w:val="0092281D"/>
    <w:rsid w:val="00946A3F"/>
    <w:rsid w:val="009473F7"/>
    <w:rsid w:val="00950282"/>
    <w:rsid w:val="009549A3"/>
    <w:rsid w:val="00963565"/>
    <w:rsid w:val="00966759"/>
    <w:rsid w:val="009B02E2"/>
    <w:rsid w:val="009B3781"/>
    <w:rsid w:val="009B483C"/>
    <w:rsid w:val="009C2C08"/>
    <w:rsid w:val="009F29ED"/>
    <w:rsid w:val="00A45204"/>
    <w:rsid w:val="00A46425"/>
    <w:rsid w:val="00A51850"/>
    <w:rsid w:val="00A80D02"/>
    <w:rsid w:val="00A82085"/>
    <w:rsid w:val="00A94CEB"/>
    <w:rsid w:val="00AA4583"/>
    <w:rsid w:val="00AA7206"/>
    <w:rsid w:val="00AB71AC"/>
    <w:rsid w:val="00AF481C"/>
    <w:rsid w:val="00B163AA"/>
    <w:rsid w:val="00B27FC4"/>
    <w:rsid w:val="00B30CE3"/>
    <w:rsid w:val="00B43B04"/>
    <w:rsid w:val="00B520CA"/>
    <w:rsid w:val="00B53879"/>
    <w:rsid w:val="00B60777"/>
    <w:rsid w:val="00B6174A"/>
    <w:rsid w:val="00B82CB0"/>
    <w:rsid w:val="00BB0FC6"/>
    <w:rsid w:val="00BB6E7B"/>
    <w:rsid w:val="00BB6ECD"/>
    <w:rsid w:val="00BB7693"/>
    <w:rsid w:val="00BD1637"/>
    <w:rsid w:val="00BE5D99"/>
    <w:rsid w:val="00BF25DC"/>
    <w:rsid w:val="00C03876"/>
    <w:rsid w:val="00C0613F"/>
    <w:rsid w:val="00C37993"/>
    <w:rsid w:val="00C6107B"/>
    <w:rsid w:val="00C65B08"/>
    <w:rsid w:val="00C73107"/>
    <w:rsid w:val="00C8525D"/>
    <w:rsid w:val="00C91F3F"/>
    <w:rsid w:val="00C970DE"/>
    <w:rsid w:val="00CA6E8F"/>
    <w:rsid w:val="00CC4EF3"/>
    <w:rsid w:val="00CD1CC1"/>
    <w:rsid w:val="00CE083B"/>
    <w:rsid w:val="00CE7B1B"/>
    <w:rsid w:val="00CF3274"/>
    <w:rsid w:val="00CF3FDF"/>
    <w:rsid w:val="00D04EBA"/>
    <w:rsid w:val="00D22BBD"/>
    <w:rsid w:val="00D2547E"/>
    <w:rsid w:val="00D27140"/>
    <w:rsid w:val="00D356B9"/>
    <w:rsid w:val="00D41577"/>
    <w:rsid w:val="00D60342"/>
    <w:rsid w:val="00D66678"/>
    <w:rsid w:val="00D77870"/>
    <w:rsid w:val="00D831C2"/>
    <w:rsid w:val="00D8490F"/>
    <w:rsid w:val="00D95596"/>
    <w:rsid w:val="00D97FF7"/>
    <w:rsid w:val="00DB22E6"/>
    <w:rsid w:val="00DC6ED7"/>
    <w:rsid w:val="00DD0583"/>
    <w:rsid w:val="00DD44A7"/>
    <w:rsid w:val="00DE4F5D"/>
    <w:rsid w:val="00DE59C9"/>
    <w:rsid w:val="00DE7123"/>
    <w:rsid w:val="00DE7583"/>
    <w:rsid w:val="00DF4E6F"/>
    <w:rsid w:val="00E1125D"/>
    <w:rsid w:val="00E120A6"/>
    <w:rsid w:val="00E17496"/>
    <w:rsid w:val="00E211B3"/>
    <w:rsid w:val="00E26101"/>
    <w:rsid w:val="00E27408"/>
    <w:rsid w:val="00E34FD5"/>
    <w:rsid w:val="00E35B1F"/>
    <w:rsid w:val="00E420BC"/>
    <w:rsid w:val="00E42460"/>
    <w:rsid w:val="00E43252"/>
    <w:rsid w:val="00E5008E"/>
    <w:rsid w:val="00E50EB8"/>
    <w:rsid w:val="00EA4009"/>
    <w:rsid w:val="00EB6E59"/>
    <w:rsid w:val="00EC232E"/>
    <w:rsid w:val="00EC4092"/>
    <w:rsid w:val="00ED7223"/>
    <w:rsid w:val="00EE20BC"/>
    <w:rsid w:val="00EF1409"/>
    <w:rsid w:val="00F0021E"/>
    <w:rsid w:val="00F105B7"/>
    <w:rsid w:val="00F15E38"/>
    <w:rsid w:val="00F25FAF"/>
    <w:rsid w:val="00F3085F"/>
    <w:rsid w:val="00F44416"/>
    <w:rsid w:val="00F6788B"/>
    <w:rsid w:val="00F730A0"/>
    <w:rsid w:val="00F81A9E"/>
    <w:rsid w:val="00F975B0"/>
    <w:rsid w:val="00FA082A"/>
    <w:rsid w:val="00FA1274"/>
    <w:rsid w:val="00FA7F9D"/>
    <w:rsid w:val="00FD61CC"/>
    <w:rsid w:val="00FE107A"/>
    <w:rsid w:val="00FF557E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BE813"/>
  <w15:docId w15:val="{48A9E8AE-03A4-4BCF-ABFC-5ADCAD61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6E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  <w:rsid w:val="00DC6ED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C6ED7"/>
  </w:style>
  <w:style w:type="paragraph" w:customStyle="1" w:styleId="ChapTitre0">
    <w:name w:val="ChapTitre0"/>
    <w:link w:val="ChapTitre0Car"/>
    <w:autoRedefine/>
    <w:rsid w:val="006766EA"/>
    <w:pPr>
      <w:pBdr>
        <w:top w:val="single" w:sz="2" w:space="1" w:color="000000"/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C0C0C0"/>
      <w:ind w:left="1417"/>
      <w:contextualSpacing/>
      <w:outlineLvl w:val="1"/>
    </w:pPr>
    <w:rPr>
      <w:rFonts w:ascii="Arial Black" w:hAnsi="Arial Black"/>
      <w:b/>
      <w:color w:val="000000"/>
      <w:sz w:val="28"/>
      <w:szCs w:val="22"/>
      <w:lang w:eastAsia="en-US"/>
    </w:rPr>
  </w:style>
  <w:style w:type="character" w:customStyle="1" w:styleId="ChapTitre0Car">
    <w:name w:val="ChapTitre0 Car"/>
    <w:basedOn w:val="Policepardfaut"/>
    <w:link w:val="ChapTitre0"/>
    <w:rsid w:val="006766EA"/>
    <w:rPr>
      <w:rFonts w:ascii="Arial Black" w:hAnsi="Arial Black"/>
      <w:b/>
      <w:color w:val="000000"/>
      <w:sz w:val="28"/>
      <w:szCs w:val="22"/>
      <w:shd w:val="clear" w:color="auto" w:fill="C0C0C0"/>
      <w:lang w:val="fr-FR" w:eastAsia="en-US" w:bidi="ar-SA"/>
    </w:rPr>
  </w:style>
  <w:style w:type="paragraph" w:customStyle="1" w:styleId="ChapDescriptif0">
    <w:name w:val="ChapDescriptif0"/>
    <w:link w:val="ChapDescriptif0Car"/>
    <w:autoRedefine/>
    <w:rsid w:val="006766EA"/>
    <w:pPr>
      <w:ind w:left="1417"/>
      <w:contextualSpacing/>
      <w:jc w:val="both"/>
    </w:pPr>
    <w:rPr>
      <w:rFonts w:ascii="Arial" w:hAnsi="Arial" w:cs="Arial"/>
      <w:color w:val="000000"/>
      <w:szCs w:val="22"/>
      <w:lang w:eastAsia="en-US"/>
    </w:rPr>
  </w:style>
  <w:style w:type="character" w:customStyle="1" w:styleId="ChapDescriptif0Car">
    <w:name w:val="ChapDescriptif0 Car"/>
    <w:basedOn w:val="Policepardfaut"/>
    <w:link w:val="ChapDescriptif0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Note0">
    <w:name w:val="ChapNote0"/>
    <w:link w:val="ChapNote0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Note0Car">
    <w:name w:val="ChapNote0 Car"/>
    <w:basedOn w:val="Policepardfaut"/>
    <w:link w:val="ChapNote0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Titre1">
    <w:name w:val="ChapTitre1"/>
    <w:link w:val="ChapTitre1Car"/>
    <w:autoRedefine/>
    <w:rsid w:val="006766E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D0D0D0"/>
      <w:spacing w:before="170"/>
      <w:ind w:left="1417"/>
      <w:contextualSpacing/>
      <w:outlineLvl w:val="2"/>
    </w:pPr>
    <w:rPr>
      <w:rFonts w:ascii="Arial Black" w:hAnsi="Arial Black"/>
      <w:b/>
      <w:color w:val="000000"/>
      <w:sz w:val="24"/>
      <w:szCs w:val="22"/>
      <w:lang w:eastAsia="en-US"/>
    </w:rPr>
  </w:style>
  <w:style w:type="character" w:customStyle="1" w:styleId="ChapTitre1Car">
    <w:name w:val="ChapTitre1 Car"/>
    <w:basedOn w:val="Policepardfaut"/>
    <w:link w:val="ChapTitre1"/>
    <w:rsid w:val="006766EA"/>
    <w:rPr>
      <w:rFonts w:ascii="Arial Black" w:hAnsi="Arial Black"/>
      <w:b/>
      <w:color w:val="000000"/>
      <w:sz w:val="24"/>
      <w:szCs w:val="22"/>
      <w:shd w:val="clear" w:color="auto" w:fill="D0D0D0"/>
      <w:lang w:val="fr-FR" w:eastAsia="en-US" w:bidi="ar-SA"/>
    </w:rPr>
  </w:style>
  <w:style w:type="paragraph" w:customStyle="1" w:styleId="ChapDescriptif1">
    <w:name w:val="ChapDescriptif1"/>
    <w:link w:val="ChapDescriptif1Car"/>
    <w:autoRedefine/>
    <w:rsid w:val="006766EA"/>
    <w:pPr>
      <w:spacing w:before="113"/>
      <w:ind w:left="1417"/>
      <w:contextualSpacing/>
      <w:jc w:val="both"/>
    </w:pPr>
    <w:rPr>
      <w:rFonts w:ascii="Arial" w:hAnsi="Arial" w:cs="Arial"/>
      <w:color w:val="000000"/>
      <w:sz w:val="22"/>
      <w:szCs w:val="22"/>
      <w:lang w:eastAsia="en-US"/>
    </w:rPr>
  </w:style>
  <w:style w:type="character" w:customStyle="1" w:styleId="ChapDescriptif1Car">
    <w:name w:val="ChapDescriptif1 Car"/>
    <w:basedOn w:val="Policepardfaut"/>
    <w:link w:val="ChapDescriptif1"/>
    <w:rsid w:val="006766EA"/>
    <w:rPr>
      <w:rFonts w:ascii="Arial" w:hAnsi="Arial" w:cs="Arial"/>
      <w:color w:val="000000"/>
      <w:sz w:val="22"/>
      <w:szCs w:val="22"/>
      <w:lang w:val="fr-FR" w:eastAsia="en-US" w:bidi="ar-SA"/>
    </w:rPr>
  </w:style>
  <w:style w:type="paragraph" w:customStyle="1" w:styleId="ChapNote1">
    <w:name w:val="ChapNote1"/>
    <w:link w:val="ChapNote1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Note1Car">
    <w:name w:val="ChapNote1 Car"/>
    <w:basedOn w:val="Policepardfaut"/>
    <w:link w:val="ChapNote1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Recap1">
    <w:name w:val="ChapRecap1"/>
    <w:link w:val="ChapRecap1Car"/>
    <w:autoRedefine/>
    <w:rsid w:val="006766EA"/>
    <w:pPr>
      <w:shd w:val="clear" w:color="auto" w:fill="FFFFFF"/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Recap1Car">
    <w:name w:val="ChapRecap1 Car"/>
    <w:basedOn w:val="Policepardfaut"/>
    <w:link w:val="ChapRecap1"/>
    <w:rsid w:val="006766EA"/>
    <w:rPr>
      <w:rFonts w:ascii="Arial" w:hAnsi="Arial" w:cs="Arial"/>
      <w:color w:val="000000"/>
      <w:szCs w:val="22"/>
      <w:shd w:val="clear" w:color="auto" w:fill="FFFFFF"/>
      <w:lang w:val="fr-FR" w:eastAsia="en-US" w:bidi="ar-SA"/>
    </w:rPr>
  </w:style>
  <w:style w:type="paragraph" w:customStyle="1" w:styleId="ChapTitre2">
    <w:name w:val="ChapTitre2"/>
    <w:link w:val="ChapTitre2Car"/>
    <w:autoRedefine/>
    <w:rsid w:val="006766EA"/>
    <w:pPr>
      <w:shd w:val="clear" w:color="auto" w:fill="FFFFFF"/>
      <w:spacing w:before="170"/>
      <w:ind w:left="1417"/>
      <w:contextualSpacing/>
      <w:outlineLvl w:val="3"/>
    </w:pPr>
    <w:rPr>
      <w:rFonts w:ascii="Arial Black" w:hAnsi="Arial Black"/>
      <w:color w:val="000000"/>
      <w:sz w:val="22"/>
      <w:szCs w:val="22"/>
      <w:u w:val="single"/>
      <w:lang w:eastAsia="en-US"/>
    </w:rPr>
  </w:style>
  <w:style w:type="character" w:customStyle="1" w:styleId="ChapTitre2Car">
    <w:name w:val="ChapTitre2 Car"/>
    <w:basedOn w:val="Policepardfaut"/>
    <w:link w:val="ChapTitre2"/>
    <w:rsid w:val="006766EA"/>
    <w:rPr>
      <w:rFonts w:ascii="Arial Black" w:hAnsi="Arial Black"/>
      <w:color w:val="000000"/>
      <w:sz w:val="22"/>
      <w:szCs w:val="22"/>
      <w:u w:val="single"/>
      <w:shd w:val="clear" w:color="auto" w:fill="FFFFFF"/>
      <w:lang w:val="fr-FR" w:eastAsia="en-US" w:bidi="ar-SA"/>
    </w:rPr>
  </w:style>
  <w:style w:type="paragraph" w:customStyle="1" w:styleId="ChapDescriptif2">
    <w:name w:val="ChapDescriptif2"/>
    <w:link w:val="ChapDescriptif2Car"/>
    <w:autoRedefine/>
    <w:rsid w:val="006766EA"/>
    <w:pPr>
      <w:ind w:left="1417"/>
      <w:contextualSpacing/>
      <w:jc w:val="both"/>
    </w:pPr>
    <w:rPr>
      <w:rFonts w:ascii="Arial" w:hAnsi="Arial" w:cs="Arial"/>
      <w:color w:val="000000"/>
      <w:szCs w:val="22"/>
      <w:lang w:eastAsia="en-US"/>
    </w:rPr>
  </w:style>
  <w:style w:type="character" w:customStyle="1" w:styleId="ChapDescriptif2Car">
    <w:name w:val="ChapDescriptif2 Car"/>
    <w:basedOn w:val="Policepardfaut"/>
    <w:link w:val="ChapDescriptif2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Note2">
    <w:name w:val="ChapNote2"/>
    <w:link w:val="ChapNote2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Note2Car">
    <w:name w:val="ChapNote2 Car"/>
    <w:basedOn w:val="Policepardfaut"/>
    <w:link w:val="ChapNote2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Recap2">
    <w:name w:val="ChapRecap2"/>
    <w:link w:val="ChapRecap2Car"/>
    <w:autoRedefine/>
    <w:rsid w:val="006766EA"/>
    <w:pPr>
      <w:shd w:val="clear" w:color="auto" w:fill="FFFFFF"/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Recap2Car">
    <w:name w:val="ChapRecap2 Car"/>
    <w:basedOn w:val="Policepardfaut"/>
    <w:link w:val="ChapRecap2"/>
    <w:rsid w:val="006766EA"/>
    <w:rPr>
      <w:rFonts w:ascii="Arial" w:hAnsi="Arial" w:cs="Arial"/>
      <w:color w:val="000000"/>
      <w:szCs w:val="22"/>
      <w:shd w:val="clear" w:color="auto" w:fill="FFFFFF"/>
      <w:lang w:val="fr-FR" w:eastAsia="en-US" w:bidi="ar-SA"/>
    </w:rPr>
  </w:style>
  <w:style w:type="paragraph" w:customStyle="1" w:styleId="ChapTitre3">
    <w:name w:val="ChapTitre3"/>
    <w:link w:val="ChapTitre3Car"/>
    <w:autoRedefine/>
    <w:rsid w:val="006766EA"/>
    <w:pPr>
      <w:shd w:val="clear" w:color="auto" w:fill="FFFFFF"/>
      <w:spacing w:before="170"/>
      <w:ind w:left="1417"/>
      <w:contextualSpacing/>
      <w:outlineLvl w:val="4"/>
    </w:pPr>
    <w:rPr>
      <w:rFonts w:ascii="Arial" w:hAnsi="Arial" w:cs="Arial"/>
      <w:b/>
      <w:color w:val="000000"/>
      <w:sz w:val="22"/>
      <w:szCs w:val="22"/>
      <w:u w:val="single"/>
      <w:lang w:eastAsia="en-US"/>
    </w:rPr>
  </w:style>
  <w:style w:type="character" w:customStyle="1" w:styleId="ChapTitre3Car">
    <w:name w:val="ChapTitre3 Car"/>
    <w:basedOn w:val="Policepardfaut"/>
    <w:link w:val="ChapTitre3"/>
    <w:rsid w:val="006766EA"/>
    <w:rPr>
      <w:rFonts w:ascii="Arial" w:hAnsi="Arial" w:cs="Arial"/>
      <w:b/>
      <w:color w:val="000000"/>
      <w:sz w:val="22"/>
      <w:szCs w:val="22"/>
      <w:u w:val="single"/>
      <w:shd w:val="clear" w:color="auto" w:fill="FFFFFF"/>
      <w:lang w:val="fr-FR" w:eastAsia="en-US" w:bidi="ar-SA"/>
    </w:rPr>
  </w:style>
  <w:style w:type="paragraph" w:customStyle="1" w:styleId="ChapDescriptif3">
    <w:name w:val="ChapDescriptif3"/>
    <w:link w:val="ChapDescriptif3Car"/>
    <w:autoRedefine/>
    <w:rsid w:val="006766EA"/>
    <w:pPr>
      <w:ind w:left="1417"/>
      <w:contextualSpacing/>
      <w:jc w:val="both"/>
    </w:pPr>
    <w:rPr>
      <w:rFonts w:ascii="Arial" w:hAnsi="Arial" w:cs="Arial"/>
      <w:color w:val="000000"/>
      <w:szCs w:val="22"/>
      <w:lang w:eastAsia="en-US"/>
    </w:rPr>
  </w:style>
  <w:style w:type="character" w:customStyle="1" w:styleId="ChapDescriptif3Car">
    <w:name w:val="ChapDescriptif3 Car"/>
    <w:basedOn w:val="Policepardfaut"/>
    <w:link w:val="ChapDescriptif3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Note3">
    <w:name w:val="ChapNote3"/>
    <w:link w:val="ChapNote3Car"/>
    <w:autoRedefine/>
    <w:rsid w:val="006766EA"/>
    <w:pPr>
      <w:ind w:left="158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Note3Car">
    <w:name w:val="ChapNote3 Car"/>
    <w:basedOn w:val="Policepardfaut"/>
    <w:link w:val="ChapNote3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Titre4">
    <w:name w:val="ChapTitre4"/>
    <w:link w:val="ChapTitre4Car"/>
    <w:autoRedefine/>
    <w:rsid w:val="006766EA"/>
    <w:pPr>
      <w:shd w:val="clear" w:color="auto" w:fill="FFFFFF"/>
      <w:spacing w:before="170"/>
      <w:ind w:left="1417"/>
      <w:contextualSpacing/>
      <w:outlineLvl w:val="5"/>
    </w:pPr>
    <w:rPr>
      <w:rFonts w:ascii="Arial" w:hAnsi="Arial" w:cs="Arial"/>
      <w:b/>
      <w:color w:val="000000"/>
      <w:sz w:val="22"/>
      <w:szCs w:val="22"/>
      <w:lang w:eastAsia="en-US"/>
    </w:rPr>
  </w:style>
  <w:style w:type="character" w:customStyle="1" w:styleId="ChapTitre4Car">
    <w:name w:val="ChapTitre4 Car"/>
    <w:basedOn w:val="Policepardfaut"/>
    <w:link w:val="ChapTitre4"/>
    <w:rsid w:val="006766EA"/>
    <w:rPr>
      <w:rFonts w:ascii="Arial" w:hAnsi="Arial" w:cs="Arial"/>
      <w:b/>
      <w:color w:val="000000"/>
      <w:sz w:val="22"/>
      <w:szCs w:val="22"/>
      <w:shd w:val="clear" w:color="auto" w:fill="FFFFFF"/>
      <w:lang w:val="fr-FR" w:eastAsia="en-US" w:bidi="ar-SA"/>
    </w:rPr>
  </w:style>
  <w:style w:type="paragraph" w:customStyle="1" w:styleId="ChapDescriptif4">
    <w:name w:val="ChapDescriptif4"/>
    <w:link w:val="ChapDescriptif4Car"/>
    <w:autoRedefine/>
    <w:rsid w:val="006766EA"/>
    <w:pPr>
      <w:ind w:left="1417"/>
      <w:contextualSpacing/>
      <w:jc w:val="both"/>
    </w:pPr>
    <w:rPr>
      <w:rFonts w:ascii="Arial" w:hAnsi="Arial" w:cs="Arial"/>
      <w:color w:val="000000"/>
      <w:szCs w:val="22"/>
      <w:lang w:eastAsia="en-US"/>
    </w:rPr>
  </w:style>
  <w:style w:type="character" w:customStyle="1" w:styleId="ChapDescriptif4Car">
    <w:name w:val="ChapDescriptif4 Car"/>
    <w:basedOn w:val="Policepardfaut"/>
    <w:link w:val="ChapDescriptif4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ChapNote4">
    <w:name w:val="ChapNote4"/>
    <w:link w:val="ChapNote4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hapNote4Car">
    <w:name w:val="ChapNote4 Car"/>
    <w:basedOn w:val="Policepardfaut"/>
    <w:link w:val="ChapNote4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ArtTitre">
    <w:name w:val="ArtTitre"/>
    <w:link w:val="ArtTitreCar"/>
    <w:autoRedefine/>
    <w:rsid w:val="006766EA"/>
    <w:pPr>
      <w:spacing w:before="170"/>
      <w:ind w:left="1417"/>
      <w:contextualSpacing/>
      <w:outlineLvl w:val="8"/>
    </w:pPr>
    <w:rPr>
      <w:rFonts w:ascii="Arial Rounded MT Bold" w:hAnsi="Arial Rounded MT Bold"/>
      <w:b/>
      <w:color w:val="000000"/>
      <w:szCs w:val="22"/>
      <w:lang w:eastAsia="en-US"/>
    </w:rPr>
  </w:style>
  <w:style w:type="character" w:customStyle="1" w:styleId="ArtTitreCar">
    <w:name w:val="ArtTitre Car"/>
    <w:basedOn w:val="Policepardfaut"/>
    <w:link w:val="ArtTitre"/>
    <w:rsid w:val="006766EA"/>
    <w:rPr>
      <w:rFonts w:ascii="Arial Rounded MT Bold" w:hAnsi="Arial Rounded MT Bold"/>
      <w:b/>
      <w:color w:val="000000"/>
      <w:szCs w:val="22"/>
      <w:lang w:val="fr-FR" w:eastAsia="en-US" w:bidi="ar-SA"/>
    </w:rPr>
  </w:style>
  <w:style w:type="paragraph" w:customStyle="1" w:styleId="ArtLibelleCond">
    <w:name w:val="ArtLibelleCond"/>
    <w:link w:val="ArtLibelleCond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ArtLibelleCondCar">
    <w:name w:val="ArtLibelleCond Car"/>
    <w:basedOn w:val="Policepardfaut"/>
    <w:link w:val="ArtLibelleCond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ArtDescriptif">
    <w:name w:val="ArtDescriptif"/>
    <w:link w:val="ArtDescriptifCar"/>
    <w:autoRedefine/>
    <w:rsid w:val="006766EA"/>
    <w:pPr>
      <w:spacing w:before="57" w:after="113"/>
      <w:ind w:left="1417"/>
      <w:contextualSpacing/>
      <w:jc w:val="both"/>
    </w:pPr>
    <w:rPr>
      <w:rFonts w:ascii="Arial" w:hAnsi="Arial" w:cs="Arial"/>
      <w:color w:val="000000"/>
      <w:szCs w:val="22"/>
      <w:lang w:eastAsia="en-US"/>
    </w:rPr>
  </w:style>
  <w:style w:type="character" w:customStyle="1" w:styleId="ArtDescriptifCar">
    <w:name w:val="ArtDescriptif Car"/>
    <w:basedOn w:val="Policepardfaut"/>
    <w:link w:val="ArtDescriptif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ArtNote1">
    <w:name w:val="ArtNote1"/>
    <w:link w:val="ArtNote1Car"/>
    <w:autoRedefine/>
    <w:rsid w:val="006766EA"/>
    <w:pPr>
      <w:spacing w:after="113"/>
      <w:ind w:left="1417"/>
      <w:contextualSpacing/>
      <w:jc w:val="both"/>
    </w:pPr>
    <w:rPr>
      <w:rFonts w:ascii="Arial" w:hAnsi="Arial" w:cs="Arial"/>
      <w:i/>
      <w:color w:val="000000"/>
      <w:szCs w:val="22"/>
      <w:lang w:eastAsia="en-US"/>
    </w:rPr>
  </w:style>
  <w:style w:type="character" w:customStyle="1" w:styleId="ArtNote1Car">
    <w:name w:val="ArtNote1 Car"/>
    <w:basedOn w:val="Policepardfaut"/>
    <w:link w:val="ArtNote1"/>
    <w:rsid w:val="006766EA"/>
    <w:rPr>
      <w:rFonts w:ascii="Arial" w:hAnsi="Arial" w:cs="Arial"/>
      <w:i/>
      <w:color w:val="000000"/>
      <w:szCs w:val="22"/>
      <w:lang w:val="fr-FR" w:eastAsia="en-US" w:bidi="ar-SA"/>
    </w:rPr>
  </w:style>
  <w:style w:type="paragraph" w:customStyle="1" w:styleId="ArtNote2">
    <w:name w:val="ArtNote2"/>
    <w:link w:val="ArtNote2Car"/>
    <w:autoRedefine/>
    <w:rsid w:val="006766EA"/>
    <w:pPr>
      <w:spacing w:before="57" w:after="113"/>
      <w:ind w:left="1417"/>
      <w:contextualSpacing/>
      <w:jc w:val="both"/>
    </w:pPr>
    <w:rPr>
      <w:rFonts w:ascii="Arial" w:hAnsi="Arial" w:cs="Arial"/>
      <w:i/>
      <w:color w:val="000000"/>
      <w:szCs w:val="22"/>
      <w:lang w:eastAsia="en-US"/>
    </w:rPr>
  </w:style>
  <w:style w:type="character" w:customStyle="1" w:styleId="ArtNote2Car">
    <w:name w:val="ArtNote2 Car"/>
    <w:basedOn w:val="Policepardfaut"/>
    <w:link w:val="ArtNote2"/>
    <w:rsid w:val="006766EA"/>
    <w:rPr>
      <w:rFonts w:ascii="Arial" w:hAnsi="Arial" w:cs="Arial"/>
      <w:i/>
      <w:color w:val="000000"/>
      <w:szCs w:val="22"/>
      <w:lang w:val="fr-FR" w:eastAsia="en-US" w:bidi="ar-SA"/>
    </w:rPr>
  </w:style>
  <w:style w:type="paragraph" w:customStyle="1" w:styleId="ArtNote3">
    <w:name w:val="ArtNote3"/>
    <w:link w:val="ArtNote3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ArtNote3Car">
    <w:name w:val="ArtNote3 Car"/>
    <w:basedOn w:val="Policepardfaut"/>
    <w:link w:val="ArtNote3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ArtNote4">
    <w:name w:val="ArtNote4"/>
    <w:link w:val="ArtNote4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ArtNote4Car">
    <w:name w:val="ArtNote4 Car"/>
    <w:basedOn w:val="Policepardfaut"/>
    <w:link w:val="ArtNote4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ArtNote5">
    <w:name w:val="ArtNote5"/>
    <w:link w:val="ArtNote5Car"/>
    <w:autoRedefine/>
    <w:rsid w:val="006766EA"/>
    <w:pPr>
      <w:ind w:left="1417"/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ArtNote5Car">
    <w:name w:val="ArtNote5 Car"/>
    <w:basedOn w:val="Policepardfaut"/>
    <w:link w:val="ArtNote5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customStyle="1" w:styleId="LocTitre">
    <w:name w:val="LocTitre"/>
    <w:link w:val="LocTitreCar"/>
    <w:autoRedefine/>
    <w:rsid w:val="006766EA"/>
    <w:pPr>
      <w:ind w:left="1417"/>
      <w:contextualSpacing/>
    </w:pPr>
    <w:rPr>
      <w:rFonts w:ascii="Arial Narrow" w:hAnsi="Arial Narrow"/>
      <w:b/>
      <w:color w:val="000000"/>
      <w:sz w:val="24"/>
      <w:szCs w:val="22"/>
      <w:u w:val="single"/>
      <w:lang w:eastAsia="en-US"/>
    </w:rPr>
  </w:style>
  <w:style w:type="character" w:customStyle="1" w:styleId="LocTitreCar">
    <w:name w:val="LocTitre Car"/>
    <w:basedOn w:val="Policepardfaut"/>
    <w:link w:val="LocTitre"/>
    <w:rsid w:val="006766EA"/>
    <w:rPr>
      <w:rFonts w:ascii="Arial Narrow" w:hAnsi="Arial Narrow"/>
      <w:b/>
      <w:color w:val="000000"/>
      <w:sz w:val="24"/>
      <w:szCs w:val="22"/>
      <w:u w:val="single"/>
      <w:lang w:val="fr-FR" w:eastAsia="en-US" w:bidi="ar-SA"/>
    </w:rPr>
  </w:style>
  <w:style w:type="paragraph" w:customStyle="1" w:styleId="LocRefClass">
    <w:name w:val="LocRefClass"/>
    <w:link w:val="LocRefClassCar"/>
    <w:autoRedefine/>
    <w:rsid w:val="006766EA"/>
    <w:pPr>
      <w:ind w:left="1417"/>
      <w:contextualSpacing/>
    </w:pPr>
    <w:rPr>
      <w:rFonts w:ascii="Arial Narrow" w:hAnsi="Arial Narrow"/>
      <w:b/>
      <w:color w:val="000000"/>
      <w:sz w:val="22"/>
      <w:szCs w:val="22"/>
      <w:lang w:eastAsia="en-US"/>
    </w:rPr>
  </w:style>
  <w:style w:type="character" w:customStyle="1" w:styleId="LocRefClassCar">
    <w:name w:val="LocRefClass Car"/>
    <w:basedOn w:val="Policepardfaut"/>
    <w:link w:val="LocRefClass"/>
    <w:rsid w:val="006766EA"/>
    <w:rPr>
      <w:rFonts w:ascii="Arial Narrow" w:hAnsi="Arial Narrow"/>
      <w:b/>
      <w:color w:val="000000"/>
      <w:sz w:val="22"/>
      <w:szCs w:val="22"/>
      <w:lang w:val="fr-FR" w:eastAsia="en-US" w:bidi="ar-SA"/>
    </w:rPr>
  </w:style>
  <w:style w:type="paragraph" w:customStyle="1" w:styleId="LocLit">
    <w:name w:val="LocLit"/>
    <w:link w:val="LocLitCar"/>
    <w:autoRedefine/>
    <w:rsid w:val="006766EA"/>
    <w:pPr>
      <w:ind w:left="1417"/>
      <w:contextualSpacing/>
    </w:pPr>
    <w:rPr>
      <w:rFonts w:ascii="Arial Narrow" w:hAnsi="Arial Narrow"/>
      <w:color w:val="000000"/>
      <w:sz w:val="22"/>
      <w:szCs w:val="22"/>
      <w:lang w:eastAsia="en-US"/>
    </w:rPr>
  </w:style>
  <w:style w:type="character" w:customStyle="1" w:styleId="LocLitCar">
    <w:name w:val="LocLit Car"/>
    <w:basedOn w:val="Policepardfaut"/>
    <w:link w:val="LocLit"/>
    <w:rsid w:val="006766EA"/>
    <w:rPr>
      <w:rFonts w:ascii="Arial Narrow" w:hAnsi="Arial Narrow"/>
      <w:color w:val="000000"/>
      <w:sz w:val="22"/>
      <w:szCs w:val="22"/>
      <w:lang w:val="fr-FR" w:eastAsia="en-US" w:bidi="ar-SA"/>
    </w:rPr>
  </w:style>
  <w:style w:type="paragraph" w:customStyle="1" w:styleId="LocStruct">
    <w:name w:val="LocStruct"/>
    <w:link w:val="LocStructCar"/>
    <w:autoRedefine/>
    <w:rsid w:val="006766EA"/>
    <w:pPr>
      <w:ind w:left="1417"/>
      <w:contextualSpacing/>
    </w:pPr>
    <w:rPr>
      <w:rFonts w:ascii="Arial Narrow" w:hAnsi="Arial Narrow"/>
      <w:color w:val="000000"/>
      <w:sz w:val="16"/>
      <w:szCs w:val="22"/>
      <w:lang w:eastAsia="en-US"/>
    </w:rPr>
  </w:style>
  <w:style w:type="character" w:customStyle="1" w:styleId="LocStructCar">
    <w:name w:val="LocStruct Car"/>
    <w:basedOn w:val="Policepardfaut"/>
    <w:link w:val="LocStruct"/>
    <w:rsid w:val="006766EA"/>
    <w:rPr>
      <w:rFonts w:ascii="Arial Narrow" w:hAnsi="Arial Narrow"/>
      <w:color w:val="000000"/>
      <w:sz w:val="16"/>
      <w:szCs w:val="22"/>
      <w:lang w:val="fr-FR" w:eastAsia="en-US" w:bidi="ar-SA"/>
    </w:rPr>
  </w:style>
  <w:style w:type="paragraph" w:customStyle="1" w:styleId="LocSignetRep">
    <w:name w:val="LocSignetRep"/>
    <w:link w:val="LocSignetRepCar"/>
    <w:autoRedefine/>
    <w:rsid w:val="006766EA"/>
    <w:pPr>
      <w:ind w:left="1417"/>
      <w:contextualSpacing/>
    </w:pPr>
    <w:rPr>
      <w:rFonts w:ascii="Arial" w:hAnsi="Arial" w:cs="Arial"/>
      <w:color w:val="000000"/>
      <w:sz w:val="16"/>
      <w:szCs w:val="22"/>
      <w:lang w:eastAsia="en-US"/>
    </w:rPr>
  </w:style>
  <w:style w:type="character" w:customStyle="1" w:styleId="LocSignetRepCar">
    <w:name w:val="LocSignetRep Car"/>
    <w:basedOn w:val="Policepardfaut"/>
    <w:link w:val="LocSignetRep"/>
    <w:rsid w:val="006766EA"/>
    <w:rPr>
      <w:rFonts w:ascii="Arial" w:hAnsi="Arial" w:cs="Arial"/>
      <w:color w:val="000000"/>
      <w:sz w:val="16"/>
      <w:szCs w:val="22"/>
      <w:lang w:val="fr-FR" w:eastAsia="en-US" w:bidi="ar-SA"/>
    </w:rPr>
  </w:style>
  <w:style w:type="paragraph" w:customStyle="1" w:styleId="DQLocRefClass">
    <w:name w:val="DQLocRefClass"/>
    <w:link w:val="DQLocRefClassCar"/>
    <w:autoRedefine/>
    <w:rsid w:val="006766EA"/>
    <w:pPr>
      <w:ind w:left="1417"/>
      <w:contextualSpacing/>
    </w:pPr>
    <w:rPr>
      <w:rFonts w:ascii="Arial" w:hAnsi="Arial" w:cs="Arial"/>
      <w:color w:val="000000"/>
      <w:sz w:val="16"/>
      <w:szCs w:val="22"/>
      <w:lang w:eastAsia="en-US"/>
    </w:rPr>
  </w:style>
  <w:style w:type="character" w:customStyle="1" w:styleId="DQLocRefClassCar">
    <w:name w:val="DQLocRefClass Car"/>
    <w:basedOn w:val="Policepardfaut"/>
    <w:link w:val="DQLocRefClass"/>
    <w:rsid w:val="006766EA"/>
    <w:rPr>
      <w:rFonts w:ascii="Arial" w:hAnsi="Arial" w:cs="Arial"/>
      <w:color w:val="000000"/>
      <w:sz w:val="16"/>
      <w:szCs w:val="22"/>
      <w:lang w:val="fr-FR" w:eastAsia="en-US" w:bidi="ar-SA"/>
    </w:rPr>
  </w:style>
  <w:style w:type="paragraph" w:customStyle="1" w:styleId="DQLocQuantNonLoc">
    <w:name w:val="DQLocQuantNonLoc"/>
    <w:link w:val="DQLocQuantNonLocCar"/>
    <w:autoRedefine/>
    <w:rsid w:val="006766EA"/>
    <w:pPr>
      <w:ind w:left="1417"/>
      <w:contextualSpacing/>
    </w:pPr>
    <w:rPr>
      <w:rFonts w:ascii="Arial" w:hAnsi="Arial" w:cs="Arial"/>
      <w:color w:val="000000"/>
      <w:sz w:val="16"/>
      <w:szCs w:val="22"/>
      <w:lang w:eastAsia="en-US"/>
    </w:rPr>
  </w:style>
  <w:style w:type="character" w:customStyle="1" w:styleId="DQLocQuantNonLocCar">
    <w:name w:val="DQLocQuantNonLoc Car"/>
    <w:basedOn w:val="Policepardfaut"/>
    <w:link w:val="DQLocQuantNonLoc"/>
    <w:rsid w:val="006766EA"/>
    <w:rPr>
      <w:rFonts w:ascii="Arial" w:hAnsi="Arial" w:cs="Arial"/>
      <w:color w:val="000000"/>
      <w:sz w:val="16"/>
      <w:szCs w:val="22"/>
      <w:lang w:val="fr-FR" w:eastAsia="en-US" w:bidi="ar-SA"/>
    </w:rPr>
  </w:style>
  <w:style w:type="paragraph" w:customStyle="1" w:styleId="DQLocStruct">
    <w:name w:val="DQLocStruct"/>
    <w:link w:val="DQLocStructCar"/>
    <w:autoRedefine/>
    <w:rsid w:val="006766EA"/>
    <w:pPr>
      <w:ind w:left="1417"/>
      <w:contextualSpacing/>
    </w:pPr>
    <w:rPr>
      <w:rFonts w:ascii="Arial" w:hAnsi="Arial" w:cs="Arial"/>
      <w:color w:val="000000"/>
      <w:sz w:val="16"/>
      <w:szCs w:val="22"/>
      <w:lang w:eastAsia="en-US"/>
    </w:rPr>
  </w:style>
  <w:style w:type="character" w:customStyle="1" w:styleId="DQLocStructCar">
    <w:name w:val="DQLocStruct Car"/>
    <w:basedOn w:val="Policepardfaut"/>
    <w:link w:val="DQLocStruct"/>
    <w:rsid w:val="006766EA"/>
    <w:rPr>
      <w:rFonts w:ascii="Arial" w:hAnsi="Arial" w:cs="Arial"/>
      <w:color w:val="000000"/>
      <w:sz w:val="16"/>
      <w:szCs w:val="22"/>
      <w:lang w:val="fr-FR" w:eastAsia="en-US" w:bidi="ar-SA"/>
    </w:rPr>
  </w:style>
  <w:style w:type="paragraph" w:customStyle="1" w:styleId="Lot">
    <w:name w:val="Lot"/>
    <w:link w:val="LotCar"/>
    <w:autoRedefine/>
    <w:rsid w:val="006766EA"/>
    <w:pPr>
      <w:ind w:left="1417"/>
      <w:contextualSpacing/>
      <w:outlineLvl w:val="0"/>
    </w:pPr>
    <w:rPr>
      <w:rFonts w:ascii="Arial" w:hAnsi="Arial" w:cs="Arial"/>
      <w:color w:val="000000"/>
      <w:sz w:val="24"/>
      <w:szCs w:val="22"/>
      <w:lang w:eastAsia="en-US"/>
    </w:rPr>
  </w:style>
  <w:style w:type="character" w:customStyle="1" w:styleId="LotCar">
    <w:name w:val="Lot Car"/>
    <w:basedOn w:val="Policepardfaut"/>
    <w:link w:val="Lot"/>
    <w:rsid w:val="006766EA"/>
    <w:rPr>
      <w:rFonts w:ascii="Arial" w:hAnsi="Arial" w:cs="Arial"/>
      <w:color w:val="000000"/>
      <w:sz w:val="24"/>
      <w:szCs w:val="22"/>
      <w:lang w:val="fr-FR" w:eastAsia="en-US" w:bidi="ar-SA"/>
    </w:rPr>
  </w:style>
  <w:style w:type="paragraph" w:customStyle="1" w:styleId="Commentaires">
    <w:name w:val="Commentaires"/>
    <w:link w:val="CommentairesCar"/>
    <w:autoRedefine/>
    <w:rsid w:val="006766EA"/>
    <w:pPr>
      <w:contextualSpacing/>
    </w:pPr>
    <w:rPr>
      <w:rFonts w:ascii="Arial" w:hAnsi="Arial" w:cs="Arial"/>
      <w:color w:val="000000"/>
      <w:szCs w:val="22"/>
      <w:lang w:eastAsia="en-US"/>
    </w:rPr>
  </w:style>
  <w:style w:type="character" w:customStyle="1" w:styleId="CommentairesCar">
    <w:name w:val="Commentaires Car"/>
    <w:basedOn w:val="Policepardfaut"/>
    <w:link w:val="Commentaires"/>
    <w:rsid w:val="006766EA"/>
    <w:rPr>
      <w:rFonts w:ascii="Arial" w:hAnsi="Arial" w:cs="Arial"/>
      <w:color w:val="000000"/>
      <w:szCs w:val="22"/>
      <w:lang w:val="fr-FR" w:eastAsia="en-US" w:bidi="ar-SA"/>
    </w:rPr>
  </w:style>
  <w:style w:type="paragraph" w:styleId="En-tte">
    <w:name w:val="header"/>
    <w:basedOn w:val="Normal"/>
    <w:link w:val="En-tteCar"/>
    <w:uiPriority w:val="99"/>
    <w:unhideWhenUsed/>
    <w:rsid w:val="006766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766E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766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66EA"/>
    <w:rPr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3C2B38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D4EED"/>
    <w:pPr>
      <w:ind w:left="720"/>
      <w:contextualSpacing/>
    </w:pPr>
  </w:style>
  <w:style w:type="paragraph" w:styleId="TM6">
    <w:name w:val="toc 6"/>
    <w:next w:val="ChapNote0"/>
    <w:autoRedefine/>
    <w:uiPriority w:val="1"/>
    <w:unhideWhenUsed/>
    <w:qFormat/>
    <w:rsid w:val="008B09E1"/>
    <w:pPr>
      <w:ind w:left="1980"/>
    </w:pPr>
    <w:rPr>
      <w:rFonts w:ascii="Arial" w:eastAsia="Times New Roman" w:hAnsi="Arial"/>
      <w:color w:val="000000"/>
    </w:rPr>
  </w:style>
  <w:style w:type="paragraph" w:customStyle="1" w:styleId="Normal5f4633c7-dcbb-49da-9ff9-e3b32ff93186">
    <w:name w:val="Normal_5f4633c7-dcbb-49da-9ff9-e3b32ff93186"/>
    <w:rsid w:val="008B09E1"/>
    <w:rPr>
      <w:rFonts w:ascii="Arial" w:eastAsia="Arial" w:hAnsi="Arial" w:cs="Arial"/>
      <w:sz w:val="24"/>
      <w:szCs w:val="24"/>
      <w:lang w:val="en-US" w:eastAsia="uk-UA"/>
    </w:rPr>
  </w:style>
  <w:style w:type="character" w:styleId="Marquedecommentaire">
    <w:name w:val="annotation reference"/>
    <w:basedOn w:val="Policepardfaut"/>
    <w:uiPriority w:val="99"/>
    <w:semiHidden/>
    <w:unhideWhenUsed/>
    <w:rsid w:val="005156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156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156D0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56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56D0"/>
    <w:rPr>
      <w:rFonts w:asciiTheme="minorHAnsi" w:eastAsiaTheme="minorHAnsi" w:hAnsiTheme="minorHAnsi" w:cstheme="minorBidi"/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5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56D0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</dc:creator>
  <cp:lastModifiedBy>HUYNH Helene</cp:lastModifiedBy>
  <cp:revision>72</cp:revision>
  <cp:lastPrinted>2018-06-07T16:02:00Z</cp:lastPrinted>
  <dcterms:created xsi:type="dcterms:W3CDTF">2018-05-30T13:40:00Z</dcterms:created>
  <dcterms:modified xsi:type="dcterms:W3CDTF">2025-09-10T13:42:00Z</dcterms:modified>
</cp:coreProperties>
</file>